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8F7BB" w14:textId="2A2D87FE" w:rsidR="00784926" w:rsidRPr="007A56EE" w:rsidRDefault="00984253" w:rsidP="00C000A0">
      <w:pPr>
        <w:jc w:val="center"/>
        <w:rPr>
          <w:b/>
          <w:bCs/>
          <w:sz w:val="28"/>
          <w:szCs w:val="28"/>
        </w:rPr>
      </w:pPr>
      <w:r w:rsidRPr="007A56EE">
        <w:rPr>
          <w:rFonts w:hint="eastAsia"/>
          <w:b/>
          <w:bCs/>
          <w:sz w:val="28"/>
          <w:szCs w:val="28"/>
        </w:rPr>
        <w:t>組織管理規程</w:t>
      </w:r>
    </w:p>
    <w:p w14:paraId="11736312" w14:textId="12AC5B5F" w:rsidR="00984253" w:rsidRDefault="00984253"/>
    <w:p w14:paraId="1943CB0E" w14:textId="172CBE8E" w:rsidR="00984253" w:rsidRDefault="00403942" w:rsidP="00403942">
      <w:pPr>
        <w:pStyle w:val="a3"/>
        <w:numPr>
          <w:ilvl w:val="0"/>
          <w:numId w:val="7"/>
        </w:numPr>
        <w:ind w:leftChars="0"/>
      </w:pPr>
      <w:r>
        <w:rPr>
          <w:rFonts w:hint="eastAsia"/>
        </w:rPr>
        <w:t>（目的）</w:t>
      </w:r>
    </w:p>
    <w:p w14:paraId="2A97070F" w14:textId="4F8D7A16" w:rsidR="00403942" w:rsidRDefault="00403942" w:rsidP="00C9161D">
      <w:pPr>
        <w:pStyle w:val="a3"/>
        <w:ind w:leftChars="0" w:left="567"/>
      </w:pPr>
      <w:r>
        <w:rPr>
          <w:rFonts w:hint="eastAsia"/>
        </w:rPr>
        <w:t>本規程は、NPO法人千葉県森林インストラクター会（FIC</w:t>
      </w:r>
      <w:r>
        <w:t>）</w:t>
      </w:r>
      <w:r>
        <w:rPr>
          <w:rFonts w:hint="eastAsia"/>
        </w:rPr>
        <w:t>の定款を基にして、定款に定めのない組織管理と組織運営に係わる事項を定める。</w:t>
      </w:r>
    </w:p>
    <w:p w14:paraId="614BD931" w14:textId="7AD6A721" w:rsidR="00984253" w:rsidRPr="008C3A92" w:rsidRDefault="00984253" w:rsidP="00403942"/>
    <w:p w14:paraId="7509E318" w14:textId="66C47BC2" w:rsidR="00984253" w:rsidRDefault="00984253" w:rsidP="00403942">
      <w:pPr>
        <w:pStyle w:val="a3"/>
        <w:numPr>
          <w:ilvl w:val="0"/>
          <w:numId w:val="7"/>
        </w:numPr>
        <w:ind w:leftChars="0"/>
      </w:pPr>
      <w:r>
        <w:rPr>
          <w:rFonts w:hint="eastAsia"/>
        </w:rPr>
        <w:t>（</w:t>
      </w:r>
      <w:r w:rsidR="008C3A92">
        <w:rPr>
          <w:rFonts w:hint="eastAsia"/>
        </w:rPr>
        <w:t>各種</w:t>
      </w:r>
      <w:r>
        <w:rPr>
          <w:rFonts w:hint="eastAsia"/>
        </w:rPr>
        <w:t>規程</w:t>
      </w:r>
      <w:r w:rsidR="002F5D1C">
        <w:rPr>
          <w:rFonts w:hint="eastAsia"/>
        </w:rPr>
        <w:t>など</w:t>
      </w:r>
      <w:r>
        <w:rPr>
          <w:rFonts w:hint="eastAsia"/>
        </w:rPr>
        <w:t>との関係）</w:t>
      </w:r>
    </w:p>
    <w:p w14:paraId="08408155" w14:textId="47410B8D" w:rsidR="00403942" w:rsidRDefault="00403942" w:rsidP="00C9161D">
      <w:pPr>
        <w:pStyle w:val="a3"/>
        <w:ind w:leftChars="0" w:left="709"/>
      </w:pPr>
      <w:r>
        <w:rPr>
          <w:rFonts w:hint="eastAsia"/>
        </w:rPr>
        <w:t>各講座の運営や各種事務処理</w:t>
      </w:r>
      <w:r w:rsidR="007D02A2">
        <w:rPr>
          <w:rFonts w:hint="eastAsia"/>
        </w:rPr>
        <w:t>に関しては、講座ごとに定める</w:t>
      </w:r>
      <w:r>
        <w:rPr>
          <w:rFonts w:hint="eastAsia"/>
        </w:rPr>
        <w:t>規程類(規程、運営マニュアル、様式)に基づいて実施する。</w:t>
      </w:r>
    </w:p>
    <w:p w14:paraId="1895C749" w14:textId="21E93539" w:rsidR="00403942" w:rsidRDefault="00403942" w:rsidP="00C9161D">
      <w:pPr>
        <w:pStyle w:val="a3"/>
        <w:ind w:leftChars="0" w:left="709"/>
      </w:pPr>
      <w:r>
        <w:rPr>
          <w:rFonts w:hint="eastAsia"/>
        </w:rPr>
        <w:t>FICの規程類は別途定める規程類管理規程に従って管理する。</w:t>
      </w:r>
    </w:p>
    <w:p w14:paraId="3F8B9049" w14:textId="77777777" w:rsidR="00984253" w:rsidRPr="00403942" w:rsidRDefault="00984253" w:rsidP="00984253">
      <w:pPr>
        <w:ind w:leftChars="100" w:left="210"/>
      </w:pPr>
    </w:p>
    <w:p w14:paraId="1A28A1FF" w14:textId="1821760A" w:rsidR="00984253" w:rsidRDefault="00984253" w:rsidP="00403942">
      <w:pPr>
        <w:pStyle w:val="a3"/>
        <w:numPr>
          <w:ilvl w:val="0"/>
          <w:numId w:val="7"/>
        </w:numPr>
        <w:ind w:leftChars="0"/>
      </w:pPr>
      <w:r>
        <w:rPr>
          <w:rFonts w:hint="eastAsia"/>
        </w:rPr>
        <w:t>（組織図）</w:t>
      </w:r>
    </w:p>
    <w:p w14:paraId="1D18F709" w14:textId="77777777" w:rsidR="007D02A2" w:rsidRDefault="007D02A2" w:rsidP="00E95563">
      <w:pPr>
        <w:ind w:leftChars="270" w:left="567" w:firstLineChars="67" w:firstLine="141"/>
      </w:pPr>
      <w:r>
        <w:rPr>
          <w:rFonts w:hint="eastAsia"/>
        </w:rPr>
        <w:t>FICの組織図は別紙のとおりとする。</w:t>
      </w:r>
    </w:p>
    <w:p w14:paraId="59DB3EDE" w14:textId="77777777" w:rsidR="00984253" w:rsidRDefault="00984253" w:rsidP="007D02A2"/>
    <w:p w14:paraId="41B9F081" w14:textId="49648910" w:rsidR="00FD5925" w:rsidRDefault="00FD5925" w:rsidP="00FD5925">
      <w:pPr>
        <w:pStyle w:val="a3"/>
        <w:numPr>
          <w:ilvl w:val="0"/>
          <w:numId w:val="7"/>
        </w:numPr>
        <w:ind w:leftChars="0"/>
      </w:pPr>
      <w:r>
        <w:rPr>
          <w:rFonts w:hint="eastAsia"/>
        </w:rPr>
        <w:t>（総会開催方法）</w:t>
      </w:r>
    </w:p>
    <w:p w14:paraId="30EAFC8E" w14:textId="12816F49" w:rsidR="00FD5925" w:rsidRDefault="00FD5925" w:rsidP="00FD5925">
      <w:pPr>
        <w:pStyle w:val="a3"/>
        <w:ind w:leftChars="0" w:left="855"/>
      </w:pPr>
      <w:r>
        <w:rPr>
          <w:rFonts w:hint="eastAsia"/>
        </w:rPr>
        <w:t>FICは定款に定める総会開催方法に加えて、以下の方法で総会を開催することが出来る</w:t>
      </w:r>
    </w:p>
    <w:p w14:paraId="0DC4A806" w14:textId="7862E666" w:rsidR="00DE7B3B" w:rsidRDefault="00DE7B3B" w:rsidP="00FD5925">
      <w:pPr>
        <w:pStyle w:val="a3"/>
        <w:numPr>
          <w:ilvl w:val="0"/>
          <w:numId w:val="10"/>
        </w:numPr>
        <w:ind w:leftChars="0"/>
      </w:pPr>
      <w:r>
        <w:rPr>
          <w:rFonts w:hint="eastAsia"/>
        </w:rPr>
        <w:t>通常の開催形態</w:t>
      </w:r>
    </w:p>
    <w:p w14:paraId="052DDD68" w14:textId="5FE6AD7E" w:rsidR="00DE7B3B" w:rsidRDefault="00DE7B3B" w:rsidP="00820D63">
      <w:pPr>
        <w:pStyle w:val="a3"/>
        <w:numPr>
          <w:ilvl w:val="0"/>
          <w:numId w:val="13"/>
        </w:numPr>
        <w:ind w:leftChars="0"/>
        <w:rPr>
          <w:kern w:val="0"/>
        </w:rPr>
      </w:pPr>
      <w:r>
        <w:rPr>
          <w:rFonts w:hint="eastAsia"/>
        </w:rPr>
        <w:t>定款に基づく通常の開催形態であり、</w:t>
      </w:r>
      <w:r>
        <w:rPr>
          <w:rFonts w:hint="eastAsia"/>
          <w:kern w:val="0"/>
        </w:rPr>
        <w:t>日時」「場所」「審議事項」を記載した案内を正会員に送付して開催する。</w:t>
      </w:r>
    </w:p>
    <w:p w14:paraId="5C11034E" w14:textId="77777777" w:rsidR="00820D63" w:rsidRDefault="00820D63" w:rsidP="00820D63">
      <w:pPr>
        <w:pStyle w:val="a3"/>
        <w:numPr>
          <w:ilvl w:val="0"/>
          <w:numId w:val="13"/>
        </w:numPr>
        <w:ind w:leftChars="0"/>
        <w:jc w:val="left"/>
      </w:pPr>
      <w:r>
        <w:rPr>
          <w:rFonts w:hint="eastAsia"/>
        </w:rPr>
        <w:t>総会に出席できない正会員には、①書面または電磁的方法に基づく表決への参加、②出席する正会員に議決権委任、③議長への議決権委任、のいずれかを選択するよう要請する。</w:t>
      </w:r>
    </w:p>
    <w:p w14:paraId="0C595F99" w14:textId="77777777" w:rsidR="00820D63" w:rsidRDefault="00820D63" w:rsidP="00820D63">
      <w:pPr>
        <w:pStyle w:val="a3"/>
        <w:numPr>
          <w:ilvl w:val="0"/>
          <w:numId w:val="13"/>
        </w:numPr>
        <w:ind w:leftChars="0"/>
      </w:pPr>
      <w:r>
        <w:rPr>
          <w:rFonts w:hint="eastAsia"/>
        </w:rPr>
        <w:t>議事定足数は、正会員総数の二分の一以上。</w:t>
      </w:r>
    </w:p>
    <w:p w14:paraId="5BB515E5" w14:textId="77777777" w:rsidR="00820D63" w:rsidRDefault="00820D63" w:rsidP="00820D63">
      <w:pPr>
        <w:pStyle w:val="a3"/>
        <w:numPr>
          <w:ilvl w:val="0"/>
          <w:numId w:val="13"/>
        </w:numPr>
        <w:ind w:leftChars="0"/>
      </w:pPr>
      <w:r>
        <w:rPr>
          <w:rFonts w:hint="eastAsia"/>
        </w:rPr>
        <w:t>議決定足数は、出席した正会員の過半数の賛成。</w:t>
      </w:r>
    </w:p>
    <w:p w14:paraId="6F1DA8EE" w14:textId="77777777" w:rsidR="00820D63" w:rsidRDefault="00820D63" w:rsidP="00820D63">
      <w:pPr>
        <w:pStyle w:val="a3"/>
        <w:ind w:leftChars="0" w:left="1935"/>
      </w:pPr>
    </w:p>
    <w:p w14:paraId="0A970F0D" w14:textId="25281544" w:rsidR="00FD5925" w:rsidRDefault="00FD5925" w:rsidP="00FD5925">
      <w:pPr>
        <w:pStyle w:val="a3"/>
        <w:numPr>
          <w:ilvl w:val="0"/>
          <w:numId w:val="10"/>
        </w:numPr>
        <w:ind w:leftChars="0"/>
      </w:pPr>
      <w:r>
        <w:rPr>
          <w:rFonts w:hint="eastAsia"/>
        </w:rPr>
        <w:t>少人数による開催</w:t>
      </w:r>
    </w:p>
    <w:p w14:paraId="33439193" w14:textId="1A02C719" w:rsidR="00FD5925" w:rsidRDefault="00FD5925" w:rsidP="00FD5925">
      <w:pPr>
        <w:pStyle w:val="a3"/>
        <w:numPr>
          <w:ilvl w:val="0"/>
          <w:numId w:val="11"/>
        </w:numPr>
        <w:ind w:leftChars="0"/>
        <w:rPr>
          <w:kern w:val="0"/>
        </w:rPr>
      </w:pPr>
      <w:r>
        <w:rPr>
          <w:rFonts w:hint="eastAsia"/>
          <w:kern w:val="0"/>
        </w:rPr>
        <w:t>通常の開催形態であるが、最低必要人数（理事長、議長、議事録署名人2人、議事録作成事務担当者等）が会場に集結し、その他の正会員は書面表決or電磁的方法に基づく表決または委任状により参加する。但し、</w:t>
      </w:r>
      <w:r w:rsidRPr="00FD5925">
        <w:rPr>
          <w:rFonts w:hint="eastAsia"/>
          <w:kern w:val="0"/>
        </w:rPr>
        <w:t>出席の意思がある正会員に上記の書面or電磁的方法による表決や委任状を強要することは不可とする。</w:t>
      </w:r>
    </w:p>
    <w:p w14:paraId="10D0F5BD" w14:textId="51441C77" w:rsidR="00FD5925" w:rsidRDefault="00FD5925" w:rsidP="00820D63">
      <w:pPr>
        <w:pStyle w:val="a3"/>
        <w:numPr>
          <w:ilvl w:val="0"/>
          <w:numId w:val="11"/>
        </w:numPr>
        <w:ind w:leftChars="0"/>
      </w:pPr>
      <w:bookmarkStart w:id="0" w:name="_Hlk67672399"/>
      <w:r>
        <w:rPr>
          <w:rFonts w:hint="eastAsia"/>
        </w:rPr>
        <w:t>議事定足数</w:t>
      </w:r>
      <w:r w:rsidR="00820D63">
        <w:rPr>
          <w:rFonts w:hint="eastAsia"/>
        </w:rPr>
        <w:t>及び議決定足数</w:t>
      </w:r>
      <w:r>
        <w:rPr>
          <w:rFonts w:hint="eastAsia"/>
        </w:rPr>
        <w:t>は、</w:t>
      </w:r>
      <w:r w:rsidR="00820D63">
        <w:rPr>
          <w:rFonts w:hint="eastAsia"/>
        </w:rPr>
        <w:t>通常の開催形態と同一とする。</w:t>
      </w:r>
    </w:p>
    <w:bookmarkEnd w:id="0"/>
    <w:p w14:paraId="3EB301BF" w14:textId="77777777" w:rsidR="00820D63" w:rsidRDefault="00820D63" w:rsidP="00820D63">
      <w:pPr>
        <w:pStyle w:val="a3"/>
        <w:ind w:leftChars="0" w:left="1935"/>
      </w:pPr>
    </w:p>
    <w:p w14:paraId="3BDB01D3" w14:textId="5DCFF670" w:rsidR="00FD5925" w:rsidRDefault="00FD5925" w:rsidP="00FD5925">
      <w:pPr>
        <w:pStyle w:val="a3"/>
        <w:numPr>
          <w:ilvl w:val="0"/>
          <w:numId w:val="10"/>
        </w:numPr>
        <w:ind w:leftChars="0"/>
      </w:pPr>
      <w:r>
        <w:rPr>
          <w:rFonts w:hint="eastAsia"/>
        </w:rPr>
        <w:t>少人数による開催とネットワーク経由による参加との併用</w:t>
      </w:r>
    </w:p>
    <w:p w14:paraId="0E2E0EC4" w14:textId="4A6A9F29" w:rsidR="00FD5925" w:rsidRPr="00FD5925" w:rsidRDefault="00FD5925" w:rsidP="00FD5925">
      <w:pPr>
        <w:pStyle w:val="a3"/>
        <w:numPr>
          <w:ilvl w:val="0"/>
          <w:numId w:val="12"/>
        </w:numPr>
        <w:ind w:leftChars="0"/>
        <w:rPr>
          <w:kern w:val="0"/>
        </w:rPr>
      </w:pPr>
      <w:r>
        <w:rPr>
          <w:rFonts w:hint="eastAsia"/>
          <w:kern w:val="0"/>
        </w:rPr>
        <w:lastRenderedPageBreak/>
        <w:t>最低必要人数が会場に集結、その他の会員は①WEBやネットワーク経由により参加、②書面または電磁的方法に基づく表決への参加、③出席する正会員に議決権委任、④議長への議決権委任、のいずれかの選択肢を用意する。但し、</w:t>
      </w:r>
      <w:r w:rsidRPr="00FD5925">
        <w:rPr>
          <w:rFonts w:hint="eastAsia"/>
          <w:kern w:val="0"/>
        </w:rPr>
        <w:t>会場への出席意思のある会員に他の方法の選択を強要することは不可</w:t>
      </w:r>
      <w:r>
        <w:rPr>
          <w:rFonts w:hint="eastAsia"/>
          <w:kern w:val="0"/>
        </w:rPr>
        <w:t>とする。</w:t>
      </w:r>
    </w:p>
    <w:p w14:paraId="4B7C6B5C" w14:textId="62B6944B" w:rsidR="00820D63" w:rsidRDefault="00820D63" w:rsidP="00820D63">
      <w:pPr>
        <w:pStyle w:val="a3"/>
        <w:numPr>
          <w:ilvl w:val="0"/>
          <w:numId w:val="12"/>
        </w:numPr>
        <w:ind w:leftChars="0"/>
      </w:pPr>
      <w:r>
        <w:rPr>
          <w:rFonts w:hint="eastAsia"/>
        </w:rPr>
        <w:t>議事定足数及び議決定足数は、通常の開催形態と同一とする。</w:t>
      </w:r>
    </w:p>
    <w:p w14:paraId="5749B34B" w14:textId="3EAF1AF3" w:rsidR="00FD5925" w:rsidRDefault="00FD5925" w:rsidP="00DE7B3B"/>
    <w:p w14:paraId="295BB398" w14:textId="044FABA7" w:rsidR="00FD5925" w:rsidRDefault="00FD5925" w:rsidP="007D02A2">
      <w:pPr>
        <w:pStyle w:val="a3"/>
        <w:numPr>
          <w:ilvl w:val="0"/>
          <w:numId w:val="7"/>
        </w:numPr>
        <w:ind w:leftChars="0"/>
      </w:pPr>
      <w:r>
        <w:rPr>
          <w:rFonts w:hint="eastAsia"/>
        </w:rPr>
        <w:t>（理事会開催方法）</w:t>
      </w:r>
    </w:p>
    <w:p w14:paraId="7F78D3AC" w14:textId="2AFD342A" w:rsidR="00DE7B3B" w:rsidRDefault="00DE7B3B" w:rsidP="00DE7B3B">
      <w:pPr>
        <w:pStyle w:val="a3"/>
        <w:ind w:leftChars="0" w:left="855"/>
        <w:rPr>
          <w:b/>
          <w:bCs/>
          <w:kern w:val="0"/>
        </w:rPr>
      </w:pPr>
      <w:r>
        <w:rPr>
          <w:rFonts w:hint="eastAsia"/>
        </w:rPr>
        <w:t>理事会は通常の開催形態に加えて、</w:t>
      </w:r>
      <w:r w:rsidRPr="00DE7B3B">
        <w:rPr>
          <w:rFonts w:hint="eastAsia"/>
          <w:kern w:val="0"/>
        </w:rPr>
        <w:t>WEBやネットワーク経由により開催することが出来る。この場合、通常の開催形態と同様、参加する理事や議長への議決権の委任は認められない。</w:t>
      </w:r>
    </w:p>
    <w:p w14:paraId="4EC6F551" w14:textId="77777777" w:rsidR="00DE7B3B" w:rsidRDefault="00DE7B3B" w:rsidP="00DE7B3B">
      <w:pPr>
        <w:pStyle w:val="a3"/>
        <w:ind w:leftChars="0" w:left="855"/>
      </w:pPr>
    </w:p>
    <w:p w14:paraId="7548858C" w14:textId="7859F1FE" w:rsidR="007D02A2" w:rsidRDefault="00984253" w:rsidP="007D02A2">
      <w:pPr>
        <w:pStyle w:val="a3"/>
        <w:numPr>
          <w:ilvl w:val="0"/>
          <w:numId w:val="7"/>
        </w:numPr>
        <w:ind w:leftChars="0"/>
      </w:pPr>
      <w:r>
        <w:rPr>
          <w:rFonts w:hint="eastAsia"/>
        </w:rPr>
        <w:t>（理事会</w:t>
      </w:r>
      <w:r w:rsidR="00680F11">
        <w:rPr>
          <w:rFonts w:hint="eastAsia"/>
        </w:rPr>
        <w:t>、理事の</w:t>
      </w:r>
      <w:r w:rsidR="003F627E">
        <w:rPr>
          <w:rFonts w:hint="eastAsia"/>
        </w:rPr>
        <w:t>役割、</w:t>
      </w:r>
      <w:r w:rsidR="00680F11">
        <w:rPr>
          <w:rFonts w:hint="eastAsia"/>
        </w:rPr>
        <w:t>任期</w:t>
      </w:r>
      <w:r w:rsidR="0030192F">
        <w:rPr>
          <w:rFonts w:hint="eastAsia"/>
        </w:rPr>
        <w:t>など</w:t>
      </w:r>
      <w:r>
        <w:rPr>
          <w:rFonts w:hint="eastAsia"/>
        </w:rPr>
        <w:t>）</w:t>
      </w:r>
    </w:p>
    <w:p w14:paraId="60374BC8" w14:textId="6EA68633" w:rsidR="0006297C" w:rsidRDefault="00984253" w:rsidP="008C3A92">
      <w:pPr>
        <w:pStyle w:val="a3"/>
        <w:numPr>
          <w:ilvl w:val="0"/>
          <w:numId w:val="6"/>
        </w:numPr>
        <w:ind w:leftChars="0"/>
      </w:pPr>
      <w:r>
        <w:rPr>
          <w:rFonts w:hint="eastAsia"/>
        </w:rPr>
        <w:t>理事会は</w:t>
      </w:r>
      <w:r w:rsidR="0006297C">
        <w:rPr>
          <w:rFonts w:hint="eastAsia"/>
        </w:rPr>
        <w:t>必要に応じて、年4回以上開催する。</w:t>
      </w:r>
    </w:p>
    <w:p w14:paraId="26CC7DE5" w14:textId="69283183" w:rsidR="008C3A92" w:rsidRDefault="003F627E" w:rsidP="003F627E">
      <w:pPr>
        <w:pStyle w:val="a3"/>
        <w:numPr>
          <w:ilvl w:val="0"/>
          <w:numId w:val="6"/>
        </w:numPr>
        <w:ind w:leftChars="0"/>
      </w:pPr>
      <w:r>
        <w:rPr>
          <w:rFonts w:ascii="ＭＳ 明朝" w:hAnsi="ＭＳ 明朝" w:hint="eastAsia"/>
          <w:szCs w:val="21"/>
        </w:rPr>
        <w:t>理事長は、必要に応じて、理事以外の者に理事会出席を求めることができる。</w:t>
      </w:r>
    </w:p>
    <w:p w14:paraId="082E6656" w14:textId="4BC8EC59" w:rsidR="003F627E" w:rsidRDefault="003F627E" w:rsidP="00C000A0">
      <w:pPr>
        <w:pStyle w:val="a3"/>
        <w:numPr>
          <w:ilvl w:val="0"/>
          <w:numId w:val="6"/>
        </w:numPr>
        <w:ind w:leftChars="0"/>
      </w:pPr>
      <w:r>
        <w:rPr>
          <w:rFonts w:hint="eastAsia"/>
        </w:rPr>
        <w:t>各理事の担当する事業分野・内容は、理事会の承認に基づき、理事長が決定する。</w:t>
      </w:r>
    </w:p>
    <w:p w14:paraId="05774073" w14:textId="4DA3B55C" w:rsidR="008C3A92" w:rsidRDefault="00C000A0" w:rsidP="008C3A92">
      <w:pPr>
        <w:pStyle w:val="a3"/>
        <w:numPr>
          <w:ilvl w:val="0"/>
          <w:numId w:val="6"/>
        </w:numPr>
        <w:ind w:leftChars="0"/>
      </w:pPr>
      <w:r>
        <w:rPr>
          <w:rFonts w:hint="eastAsia"/>
        </w:rPr>
        <w:t>理事長、副理事長、および事務局長の職は</w:t>
      </w:r>
      <w:r w:rsidR="00680F11">
        <w:rPr>
          <w:rFonts w:hint="eastAsia"/>
        </w:rPr>
        <w:t>原則として</w:t>
      </w:r>
      <w:r>
        <w:rPr>
          <w:rFonts w:hint="eastAsia"/>
        </w:rPr>
        <w:t>連続して</w:t>
      </w:r>
      <w:r w:rsidR="00680F11">
        <w:rPr>
          <w:rFonts w:hint="eastAsia"/>
        </w:rPr>
        <w:t>2</w:t>
      </w:r>
      <w:r>
        <w:rPr>
          <w:rFonts w:hint="eastAsia"/>
        </w:rPr>
        <w:t>期</w:t>
      </w:r>
      <w:r w:rsidR="00680F11">
        <w:rPr>
          <w:rFonts w:hint="eastAsia"/>
        </w:rPr>
        <w:t>(4年)</w:t>
      </w:r>
      <w:r>
        <w:rPr>
          <w:rFonts w:hint="eastAsia"/>
        </w:rPr>
        <w:t>以内とする。</w:t>
      </w:r>
    </w:p>
    <w:p w14:paraId="2738DDEF" w14:textId="073A4EB0" w:rsidR="00C000A0" w:rsidRDefault="00C000A0" w:rsidP="008C3A92">
      <w:pPr>
        <w:pStyle w:val="a3"/>
        <w:numPr>
          <w:ilvl w:val="0"/>
          <w:numId w:val="6"/>
        </w:numPr>
        <w:ind w:leftChars="0"/>
      </w:pPr>
      <w:r>
        <w:rPr>
          <w:rFonts w:hint="eastAsia"/>
        </w:rPr>
        <w:t>理事の再任回数</w:t>
      </w:r>
      <w:r w:rsidR="00680F11">
        <w:rPr>
          <w:rFonts w:hint="eastAsia"/>
        </w:rPr>
        <w:t>に</w:t>
      </w:r>
      <w:r>
        <w:rPr>
          <w:rFonts w:hint="eastAsia"/>
        </w:rPr>
        <w:t>制限は設けないが、</w:t>
      </w:r>
      <w:r w:rsidR="00680F11">
        <w:rPr>
          <w:rFonts w:hint="eastAsia"/>
        </w:rPr>
        <w:t>同一内容の職務の担当は原則として連続して3期(6年)以内とする。</w:t>
      </w:r>
    </w:p>
    <w:p w14:paraId="62E96331" w14:textId="58A979B1" w:rsidR="007D02A2" w:rsidRDefault="007D02A2" w:rsidP="008C3A92">
      <w:pPr>
        <w:pStyle w:val="a3"/>
        <w:numPr>
          <w:ilvl w:val="0"/>
          <w:numId w:val="6"/>
        </w:numPr>
        <w:ind w:leftChars="0"/>
      </w:pPr>
      <w:r>
        <w:rPr>
          <w:rFonts w:hint="eastAsia"/>
        </w:rPr>
        <w:t>監事の再任回数は原則として連続3期（6年）以内とする。</w:t>
      </w:r>
    </w:p>
    <w:p w14:paraId="04809B36" w14:textId="5AD53E1D" w:rsidR="007D02A2" w:rsidRPr="007D02A2" w:rsidRDefault="0030248A" w:rsidP="007D02A2">
      <w:pPr>
        <w:pStyle w:val="a3"/>
        <w:numPr>
          <w:ilvl w:val="0"/>
          <w:numId w:val="6"/>
        </w:numPr>
        <w:ind w:leftChars="0"/>
      </w:pPr>
      <w:r>
        <w:rPr>
          <w:rFonts w:hint="eastAsia"/>
        </w:rPr>
        <w:t>上記</w:t>
      </w:r>
      <w:r w:rsidR="007312B4">
        <w:rPr>
          <w:rFonts w:hint="eastAsia"/>
        </w:rPr>
        <w:t>5</w:t>
      </w:r>
      <w:r>
        <w:rPr>
          <w:rFonts w:hint="eastAsia"/>
        </w:rPr>
        <w:t>、</w:t>
      </w:r>
      <w:r w:rsidR="007312B4">
        <w:rPr>
          <w:rFonts w:hint="eastAsia"/>
        </w:rPr>
        <w:t>6</w:t>
      </w:r>
      <w:r>
        <w:rPr>
          <w:rFonts w:hint="eastAsia"/>
        </w:rPr>
        <w:t>、</w:t>
      </w:r>
      <w:r w:rsidR="007312B4">
        <w:rPr>
          <w:rFonts w:hint="eastAsia"/>
        </w:rPr>
        <w:t>7</w:t>
      </w:r>
      <w:r w:rsidR="007D02A2">
        <w:rPr>
          <w:rFonts w:hint="eastAsia"/>
        </w:rPr>
        <w:t>、</w:t>
      </w:r>
      <w:r>
        <w:rPr>
          <w:rFonts w:hint="eastAsia"/>
        </w:rPr>
        <w:t>の条文は2022年5月の定期総会</w:t>
      </w:r>
      <w:r w:rsidR="007D02A2">
        <w:rPr>
          <w:rFonts w:hint="eastAsia"/>
        </w:rPr>
        <w:t>及びそれ以降の総会にて</w:t>
      </w:r>
      <w:r>
        <w:rPr>
          <w:rFonts w:hint="eastAsia"/>
        </w:rPr>
        <w:t>選任された者に対して適用する</w:t>
      </w:r>
      <w:r w:rsidR="007D02A2" w:rsidRPr="007D02A2">
        <w:rPr>
          <w:rFonts w:hint="eastAsia"/>
        </w:rPr>
        <w:t>。</w:t>
      </w:r>
    </w:p>
    <w:p w14:paraId="29A28448" w14:textId="68A029C8" w:rsidR="00680F11" w:rsidRPr="0030248A" w:rsidRDefault="00034E36" w:rsidP="008C3A92">
      <w:pPr>
        <w:pStyle w:val="a3"/>
        <w:numPr>
          <w:ilvl w:val="0"/>
          <w:numId w:val="6"/>
        </w:numPr>
        <w:ind w:leftChars="0"/>
      </w:pPr>
      <w:r>
        <w:rPr>
          <w:rFonts w:hint="eastAsia"/>
        </w:rPr>
        <w:t>期中において</w:t>
      </w:r>
      <w:r w:rsidR="0030192F">
        <w:rPr>
          <w:rFonts w:hint="eastAsia"/>
        </w:rPr>
        <w:t>役員</w:t>
      </w:r>
      <w:r>
        <w:rPr>
          <w:rFonts w:hint="eastAsia"/>
        </w:rPr>
        <w:t>の欠員が生じた場合、又は増員が必要になった場合、</w:t>
      </w:r>
      <w:r w:rsidR="00C9161D">
        <w:rPr>
          <w:rFonts w:hint="eastAsia"/>
        </w:rPr>
        <w:t>理事長は</w:t>
      </w:r>
      <w:r>
        <w:rPr>
          <w:rFonts w:hint="eastAsia"/>
        </w:rPr>
        <w:t>理事会の承認を得て、新たな</w:t>
      </w:r>
      <w:r w:rsidR="0030192F">
        <w:rPr>
          <w:rFonts w:hint="eastAsia"/>
        </w:rPr>
        <w:t>役員</w:t>
      </w:r>
      <w:r>
        <w:rPr>
          <w:rFonts w:hint="eastAsia"/>
        </w:rPr>
        <w:t>候補を選任し職務を委任できる。</w:t>
      </w:r>
    </w:p>
    <w:p w14:paraId="787BB5F4" w14:textId="77777777" w:rsidR="0006297C" w:rsidRPr="00680F11" w:rsidRDefault="0006297C"/>
    <w:p w14:paraId="19B21056" w14:textId="0763CCC4" w:rsidR="00984253" w:rsidRDefault="00984253">
      <w:r>
        <w:rPr>
          <w:rFonts w:hint="eastAsia"/>
        </w:rPr>
        <w:t>第</w:t>
      </w:r>
      <w:r w:rsidR="00CE5EB9">
        <w:rPr>
          <w:rFonts w:hint="eastAsia"/>
        </w:rPr>
        <w:t>7</w:t>
      </w:r>
      <w:r>
        <w:rPr>
          <w:rFonts w:hint="eastAsia"/>
        </w:rPr>
        <w:t>条</w:t>
      </w:r>
      <w:r w:rsidR="0006297C">
        <w:rPr>
          <w:rFonts w:hint="eastAsia"/>
        </w:rPr>
        <w:t xml:space="preserve">　(顧問)</w:t>
      </w:r>
    </w:p>
    <w:p w14:paraId="252833C1" w14:textId="15EB847D" w:rsidR="0006297C" w:rsidRDefault="0006297C" w:rsidP="0006297C">
      <w:pPr>
        <w:ind w:leftChars="100" w:left="210"/>
      </w:pPr>
      <w:r>
        <w:rPr>
          <w:rFonts w:hint="eastAsia"/>
        </w:rPr>
        <w:t>1.　理事長は理事会の承認を得て、本会に顧問を置くことができる</w:t>
      </w:r>
      <w:r w:rsidR="009E0431">
        <w:rPr>
          <w:rFonts w:hint="eastAsia"/>
        </w:rPr>
        <w:t>。</w:t>
      </w:r>
    </w:p>
    <w:p w14:paraId="733B8F7D" w14:textId="4EFC94C3" w:rsidR="008D5842" w:rsidRDefault="0006297C" w:rsidP="009E0431">
      <w:pPr>
        <w:ind w:leftChars="100" w:left="210"/>
      </w:pPr>
      <w:r>
        <w:rPr>
          <w:rFonts w:hint="eastAsia"/>
        </w:rPr>
        <w:t>2.　顧問は理事会に出席して意見を述べることができる</w:t>
      </w:r>
      <w:r w:rsidR="009E0431">
        <w:rPr>
          <w:rFonts w:hint="eastAsia"/>
        </w:rPr>
        <w:t>。</w:t>
      </w:r>
    </w:p>
    <w:p w14:paraId="4AE3DB79" w14:textId="0ECA9D88" w:rsidR="008D5842" w:rsidRDefault="008D5842" w:rsidP="009E0431">
      <w:pPr>
        <w:ind w:leftChars="100" w:left="210"/>
      </w:pPr>
      <w:r>
        <w:rPr>
          <w:rFonts w:hint="eastAsia"/>
        </w:rPr>
        <w:t>3.　顧問の任期は2年とする。但し再任を妨げない</w:t>
      </w:r>
      <w:r w:rsidR="00AB29EC">
        <w:rPr>
          <w:rFonts w:hint="eastAsia"/>
        </w:rPr>
        <w:t>。</w:t>
      </w:r>
    </w:p>
    <w:p w14:paraId="5E605439" w14:textId="0721D542" w:rsidR="0006297C" w:rsidRDefault="009E0431" w:rsidP="008D5842">
      <w:pPr>
        <w:ind w:leftChars="100" w:left="210"/>
      </w:pPr>
      <w:r>
        <w:t xml:space="preserve"> </w:t>
      </w:r>
    </w:p>
    <w:p w14:paraId="35737C6D" w14:textId="3240A05B" w:rsidR="0006297C" w:rsidRDefault="00984253">
      <w:r>
        <w:rPr>
          <w:rFonts w:hint="eastAsia"/>
        </w:rPr>
        <w:t>第</w:t>
      </w:r>
      <w:r w:rsidR="00CE5EB9">
        <w:rPr>
          <w:rFonts w:hint="eastAsia"/>
        </w:rPr>
        <w:t>8</w:t>
      </w:r>
      <w:r>
        <w:rPr>
          <w:rFonts w:hint="eastAsia"/>
        </w:rPr>
        <w:t>条</w:t>
      </w:r>
      <w:r w:rsidR="0006297C">
        <w:rPr>
          <w:rFonts w:hint="eastAsia"/>
        </w:rPr>
        <w:t xml:space="preserve">　(事務局)</w:t>
      </w:r>
    </w:p>
    <w:p w14:paraId="5E2D4F6A" w14:textId="226AE2F5" w:rsidR="0006297C" w:rsidRDefault="006A2EB6" w:rsidP="0006297C">
      <w:pPr>
        <w:pStyle w:val="a3"/>
        <w:numPr>
          <w:ilvl w:val="0"/>
          <w:numId w:val="1"/>
        </w:numPr>
        <w:ind w:leftChars="0"/>
      </w:pPr>
      <w:r>
        <w:rPr>
          <w:rFonts w:hint="eastAsia"/>
        </w:rPr>
        <w:t>FICの運営を円滑に行うために</w:t>
      </w:r>
      <w:r w:rsidR="0006297C">
        <w:rPr>
          <w:rFonts w:hint="eastAsia"/>
        </w:rPr>
        <w:t>事務局を設置する</w:t>
      </w:r>
      <w:r w:rsidR="00595F39">
        <w:rPr>
          <w:rFonts w:hint="eastAsia"/>
        </w:rPr>
        <w:t>。</w:t>
      </w:r>
    </w:p>
    <w:p w14:paraId="45CA68C8" w14:textId="1384DBB0" w:rsidR="0006297C" w:rsidRDefault="0006297C" w:rsidP="0006297C">
      <w:pPr>
        <w:pStyle w:val="a3"/>
        <w:numPr>
          <w:ilvl w:val="0"/>
          <w:numId w:val="1"/>
        </w:numPr>
        <w:ind w:leftChars="0"/>
      </w:pPr>
      <w:r>
        <w:rPr>
          <w:rFonts w:hint="eastAsia"/>
        </w:rPr>
        <w:t>事務局の</w:t>
      </w:r>
      <w:r w:rsidR="008801E4">
        <w:rPr>
          <w:rFonts w:hint="eastAsia"/>
        </w:rPr>
        <w:t>構成員</w:t>
      </w:r>
      <w:r>
        <w:rPr>
          <w:rFonts w:hint="eastAsia"/>
        </w:rPr>
        <w:t>は、理事長、副理事長、事務局長</w:t>
      </w:r>
      <w:r w:rsidR="00FB378F" w:rsidRPr="004912F2">
        <w:rPr>
          <w:rFonts w:hint="eastAsia"/>
        </w:rPr>
        <w:t>、および理事長が指名した者</w:t>
      </w:r>
      <w:r w:rsidRPr="004912F2">
        <w:rPr>
          <w:rFonts w:hint="eastAsia"/>
        </w:rPr>
        <w:t>とす</w:t>
      </w:r>
      <w:r>
        <w:rPr>
          <w:rFonts w:hint="eastAsia"/>
        </w:rPr>
        <w:t>る。</w:t>
      </w:r>
      <w:r w:rsidR="002F5D1C">
        <w:rPr>
          <w:rFonts w:hint="eastAsia"/>
        </w:rPr>
        <w:t>必要に応じて</w:t>
      </w:r>
      <w:r>
        <w:rPr>
          <w:rFonts w:hint="eastAsia"/>
        </w:rPr>
        <w:t>事務局</w:t>
      </w:r>
      <w:r w:rsidR="00E522DE">
        <w:rPr>
          <w:rFonts w:hint="eastAsia"/>
        </w:rPr>
        <w:t>スタッフ</w:t>
      </w:r>
      <w:r>
        <w:rPr>
          <w:rFonts w:hint="eastAsia"/>
        </w:rPr>
        <w:t>を置くことができる</w:t>
      </w:r>
      <w:r w:rsidR="008C3A92">
        <w:rPr>
          <w:rFonts w:hint="eastAsia"/>
        </w:rPr>
        <w:t>。</w:t>
      </w:r>
    </w:p>
    <w:p w14:paraId="31942AAA" w14:textId="77777777" w:rsidR="006A2EB6" w:rsidRPr="00E522DE" w:rsidRDefault="006A2EB6" w:rsidP="006A2EB6">
      <w:pPr>
        <w:pStyle w:val="a3"/>
        <w:ind w:leftChars="0" w:left="570"/>
      </w:pPr>
    </w:p>
    <w:p w14:paraId="5D80DFC2" w14:textId="42C7F0CD" w:rsidR="00083540" w:rsidRDefault="0006297C" w:rsidP="002F5D1C">
      <w:pPr>
        <w:pStyle w:val="a3"/>
        <w:numPr>
          <w:ilvl w:val="0"/>
          <w:numId w:val="1"/>
        </w:numPr>
        <w:ind w:leftChars="0"/>
      </w:pPr>
      <w:r>
        <w:rPr>
          <w:rFonts w:hint="eastAsia"/>
        </w:rPr>
        <w:t>事務局は以下の事項を扱う</w:t>
      </w:r>
      <w:r w:rsidR="00595F39">
        <w:rPr>
          <w:rFonts w:hint="eastAsia"/>
        </w:rPr>
        <w:t>。</w:t>
      </w:r>
    </w:p>
    <w:p w14:paraId="2F30321D" w14:textId="04F7B13B" w:rsidR="005E4701" w:rsidRDefault="00083540" w:rsidP="00083540">
      <w:pPr>
        <w:pStyle w:val="a3"/>
        <w:numPr>
          <w:ilvl w:val="0"/>
          <w:numId w:val="2"/>
        </w:numPr>
        <w:ind w:leftChars="0"/>
      </w:pPr>
      <w:r>
        <w:rPr>
          <w:rFonts w:hint="eastAsia"/>
        </w:rPr>
        <w:lastRenderedPageBreak/>
        <w:t>理事会</w:t>
      </w:r>
      <w:r w:rsidR="008C3A92">
        <w:rPr>
          <w:rFonts w:hint="eastAsia"/>
        </w:rPr>
        <w:t>で</w:t>
      </w:r>
      <w:r>
        <w:rPr>
          <w:rFonts w:hint="eastAsia"/>
        </w:rPr>
        <w:t>の審議事項・報告事項の準備など理事会運営に係わる事項</w:t>
      </w:r>
      <w:r w:rsidR="00595F39">
        <w:rPr>
          <w:rFonts w:hint="eastAsia"/>
        </w:rPr>
        <w:t>。</w:t>
      </w:r>
    </w:p>
    <w:p w14:paraId="1E4AAD67" w14:textId="385A1C80" w:rsidR="00083540" w:rsidRDefault="006A2EB6" w:rsidP="00083540">
      <w:pPr>
        <w:pStyle w:val="a3"/>
        <w:numPr>
          <w:ilvl w:val="0"/>
          <w:numId w:val="2"/>
        </w:numPr>
        <w:ind w:leftChars="0"/>
      </w:pPr>
      <w:r>
        <w:rPr>
          <w:rFonts w:hint="eastAsia"/>
        </w:rPr>
        <w:t>FIC運営に関する各種施策の立案</w:t>
      </w:r>
      <w:r w:rsidR="00595F39">
        <w:rPr>
          <w:rFonts w:hint="eastAsia"/>
        </w:rPr>
        <w:t>。</w:t>
      </w:r>
    </w:p>
    <w:p w14:paraId="4B2C8527" w14:textId="269F0C75" w:rsidR="00083540" w:rsidRDefault="006A2EB6" w:rsidP="00083540">
      <w:pPr>
        <w:pStyle w:val="a3"/>
        <w:numPr>
          <w:ilvl w:val="0"/>
          <w:numId w:val="2"/>
        </w:numPr>
        <w:ind w:leftChars="0"/>
      </w:pPr>
      <w:r>
        <w:rPr>
          <w:rFonts w:hint="eastAsia"/>
        </w:rPr>
        <w:t>FICの役員、運営組織要員の人事に関する</w:t>
      </w:r>
      <w:r w:rsidR="00BE0F71">
        <w:rPr>
          <w:rFonts w:hint="eastAsia"/>
        </w:rPr>
        <w:t>相談の受付および</w:t>
      </w:r>
      <w:r>
        <w:rPr>
          <w:rFonts w:hint="eastAsia"/>
        </w:rPr>
        <w:t>調整</w:t>
      </w:r>
      <w:r w:rsidR="00595F39">
        <w:rPr>
          <w:rFonts w:hint="eastAsia"/>
        </w:rPr>
        <w:t>。</w:t>
      </w:r>
    </w:p>
    <w:p w14:paraId="7E508FFC" w14:textId="42E8D13E" w:rsidR="006A2EB6" w:rsidRDefault="006A2EB6" w:rsidP="00083540">
      <w:pPr>
        <w:pStyle w:val="a3"/>
        <w:numPr>
          <w:ilvl w:val="0"/>
          <w:numId w:val="2"/>
        </w:numPr>
        <w:ind w:leftChars="0"/>
      </w:pPr>
      <w:r>
        <w:rPr>
          <w:rFonts w:hint="eastAsia"/>
        </w:rPr>
        <w:t>雨天などで講座の実施が危ぶまれる時に、担当理事と相談して実施可否について助言する。</w:t>
      </w:r>
    </w:p>
    <w:p w14:paraId="5D6C7FD2" w14:textId="0AF83713" w:rsidR="00083540" w:rsidRDefault="00083540" w:rsidP="00083540">
      <w:pPr>
        <w:pStyle w:val="a3"/>
        <w:numPr>
          <w:ilvl w:val="0"/>
          <w:numId w:val="2"/>
        </w:numPr>
        <w:ind w:leftChars="0"/>
      </w:pPr>
      <w:r>
        <w:rPr>
          <w:rFonts w:hint="eastAsia"/>
        </w:rPr>
        <w:t>FICMLの利用承認</w:t>
      </w:r>
      <w:r w:rsidR="00595F39">
        <w:rPr>
          <w:rFonts w:hint="eastAsia"/>
        </w:rPr>
        <w:t>。</w:t>
      </w:r>
    </w:p>
    <w:p w14:paraId="6F65819B" w14:textId="58A8110F" w:rsidR="00DA4316" w:rsidRDefault="00DA4316" w:rsidP="00083540">
      <w:pPr>
        <w:pStyle w:val="a3"/>
        <w:numPr>
          <w:ilvl w:val="0"/>
          <w:numId w:val="2"/>
        </w:numPr>
        <w:ind w:leftChars="0"/>
      </w:pPr>
      <w:r>
        <w:rPr>
          <w:rFonts w:hint="eastAsia"/>
        </w:rPr>
        <w:t>個人情報保護に関してFICに寄せられる苦情に対する対応</w:t>
      </w:r>
    </w:p>
    <w:p w14:paraId="453D049B" w14:textId="32A283C3" w:rsidR="00083540" w:rsidRDefault="00083540" w:rsidP="00083540">
      <w:pPr>
        <w:pStyle w:val="a3"/>
        <w:numPr>
          <w:ilvl w:val="0"/>
          <w:numId w:val="2"/>
        </w:numPr>
        <w:ind w:leftChars="0"/>
      </w:pPr>
      <w:r>
        <w:rPr>
          <w:rFonts w:hint="eastAsia"/>
        </w:rPr>
        <w:t>その他理事会から委任された事項を検討・実施する</w:t>
      </w:r>
      <w:r w:rsidR="00F67A61">
        <w:rPr>
          <w:rFonts w:hint="eastAsia"/>
        </w:rPr>
        <w:t>。</w:t>
      </w:r>
    </w:p>
    <w:p w14:paraId="3B19B034" w14:textId="77777777" w:rsidR="006A2EB6" w:rsidRDefault="006A2EB6" w:rsidP="006A2EB6">
      <w:pPr>
        <w:pStyle w:val="a3"/>
        <w:ind w:leftChars="0" w:left="1288"/>
      </w:pPr>
    </w:p>
    <w:p w14:paraId="3613AE89" w14:textId="0B88D006" w:rsidR="002F5D1C" w:rsidRDefault="002F5D1C" w:rsidP="002F5D1C">
      <w:pPr>
        <w:pStyle w:val="a3"/>
        <w:numPr>
          <w:ilvl w:val="0"/>
          <w:numId w:val="1"/>
        </w:numPr>
        <w:ind w:leftChars="0"/>
      </w:pPr>
      <w:r>
        <w:rPr>
          <w:rFonts w:hint="eastAsia"/>
        </w:rPr>
        <w:t>事務局の運用方法は以下の通りとする</w:t>
      </w:r>
      <w:r w:rsidR="00595F39">
        <w:rPr>
          <w:rFonts w:hint="eastAsia"/>
        </w:rPr>
        <w:t>。</w:t>
      </w:r>
    </w:p>
    <w:p w14:paraId="5E768FBF" w14:textId="6035E86F" w:rsidR="00AB47B2" w:rsidRDefault="00AB47B2" w:rsidP="002F5D1C">
      <w:pPr>
        <w:pStyle w:val="a3"/>
        <w:numPr>
          <w:ilvl w:val="0"/>
          <w:numId w:val="3"/>
        </w:numPr>
        <w:ind w:leftChars="0"/>
      </w:pPr>
      <w:r>
        <w:rPr>
          <w:rFonts w:hint="eastAsia"/>
        </w:rPr>
        <w:t>事務局構成員はFICの全活動を分担して管掌する。管掌する部門は組織図に記載する。管掌する部門の活動につ</w:t>
      </w:r>
      <w:r w:rsidR="005F1470">
        <w:rPr>
          <w:rFonts w:hint="eastAsia"/>
        </w:rPr>
        <w:t>い</w:t>
      </w:r>
      <w:r>
        <w:rPr>
          <w:rFonts w:hint="eastAsia"/>
        </w:rPr>
        <w:t>ては担当理事に協力・アドバイスを行う。</w:t>
      </w:r>
    </w:p>
    <w:p w14:paraId="284BE3CA" w14:textId="079C7C68" w:rsidR="002F5D1C" w:rsidRDefault="002F5D1C" w:rsidP="002F5D1C">
      <w:pPr>
        <w:pStyle w:val="a3"/>
        <w:numPr>
          <w:ilvl w:val="0"/>
          <w:numId w:val="3"/>
        </w:numPr>
        <w:ind w:leftChars="0"/>
      </w:pPr>
      <w:r>
        <w:rPr>
          <w:rFonts w:hint="eastAsia"/>
        </w:rPr>
        <w:t>意思決定は</w:t>
      </w:r>
      <w:r w:rsidR="00E522DE">
        <w:rPr>
          <w:rFonts w:hint="eastAsia"/>
        </w:rPr>
        <w:t>事務局構成員（事務局スタッフは除く）の</w:t>
      </w:r>
      <w:r>
        <w:rPr>
          <w:rFonts w:hint="eastAsia"/>
        </w:rPr>
        <w:t>合議による全員一致を原則とする</w:t>
      </w:r>
      <w:r w:rsidR="00034E36">
        <w:rPr>
          <w:rFonts w:hint="eastAsia"/>
        </w:rPr>
        <w:t>。</w:t>
      </w:r>
    </w:p>
    <w:p w14:paraId="09441554" w14:textId="73D4EFE2" w:rsidR="002F5D1C" w:rsidRDefault="002F5D1C" w:rsidP="002F5D1C">
      <w:pPr>
        <w:pStyle w:val="a3"/>
        <w:numPr>
          <w:ilvl w:val="0"/>
          <w:numId w:val="3"/>
        </w:numPr>
        <w:ind w:leftChars="0"/>
      </w:pPr>
      <w:r>
        <w:rPr>
          <w:rFonts w:hint="eastAsia"/>
        </w:rPr>
        <w:t>事務局会議には必要に応じて</w:t>
      </w:r>
      <w:r w:rsidR="006A2EB6">
        <w:rPr>
          <w:rFonts w:hint="eastAsia"/>
        </w:rPr>
        <w:t>事業</w:t>
      </w:r>
      <w:r>
        <w:rPr>
          <w:rFonts w:hint="eastAsia"/>
        </w:rPr>
        <w:t>担当の理事が参加する</w:t>
      </w:r>
      <w:r w:rsidR="00034E36">
        <w:rPr>
          <w:rFonts w:hint="eastAsia"/>
        </w:rPr>
        <w:t>。</w:t>
      </w:r>
    </w:p>
    <w:p w14:paraId="24B3E593" w14:textId="093ACDDB" w:rsidR="002F5D1C" w:rsidRDefault="002F5D1C" w:rsidP="002F5D1C">
      <w:pPr>
        <w:pStyle w:val="a3"/>
        <w:numPr>
          <w:ilvl w:val="0"/>
          <w:numId w:val="3"/>
        </w:numPr>
        <w:ind w:leftChars="0"/>
      </w:pPr>
      <w:r>
        <w:rPr>
          <w:rFonts w:hint="eastAsia"/>
        </w:rPr>
        <w:t>事務局会議はオンライン会議</w:t>
      </w:r>
      <w:r w:rsidR="005F1470">
        <w:rPr>
          <w:rFonts w:hint="eastAsia"/>
        </w:rPr>
        <w:t>やメールによる会議</w:t>
      </w:r>
      <w:r w:rsidR="003914CE">
        <w:rPr>
          <w:rFonts w:hint="eastAsia"/>
        </w:rPr>
        <w:t>を活用</w:t>
      </w:r>
      <w:r w:rsidR="005F1470">
        <w:rPr>
          <w:rFonts w:hint="eastAsia"/>
        </w:rPr>
        <w:t>するなどして</w:t>
      </w:r>
      <w:r>
        <w:rPr>
          <w:rFonts w:hint="eastAsia"/>
        </w:rPr>
        <w:t>、適時に速やかに開催する</w:t>
      </w:r>
      <w:r w:rsidR="00034E36">
        <w:rPr>
          <w:rFonts w:hint="eastAsia"/>
        </w:rPr>
        <w:t>。</w:t>
      </w:r>
    </w:p>
    <w:p w14:paraId="173FE8C8" w14:textId="7537ECF3" w:rsidR="002F5D1C" w:rsidRDefault="0014089D" w:rsidP="006A2EB6">
      <w:pPr>
        <w:pStyle w:val="a3"/>
        <w:numPr>
          <w:ilvl w:val="0"/>
          <w:numId w:val="3"/>
        </w:numPr>
        <w:ind w:leftChars="0"/>
      </w:pPr>
      <w:r>
        <w:rPr>
          <w:rFonts w:hint="eastAsia"/>
        </w:rPr>
        <w:t>緊急を要する事項についての</w:t>
      </w:r>
      <w:r w:rsidR="002F5D1C">
        <w:rPr>
          <w:rFonts w:hint="eastAsia"/>
        </w:rPr>
        <w:t>事務局による決定事項は、速やかに</w:t>
      </w:r>
      <w:r w:rsidR="00F642E3">
        <w:rPr>
          <w:rFonts w:hint="eastAsia"/>
        </w:rPr>
        <w:t>理事</w:t>
      </w:r>
      <w:r w:rsidR="002F5D1C">
        <w:rPr>
          <w:rFonts w:hint="eastAsia"/>
        </w:rPr>
        <w:t>会に報告し承認を得る</w:t>
      </w:r>
      <w:r w:rsidR="00034E36">
        <w:rPr>
          <w:rFonts w:hint="eastAsia"/>
        </w:rPr>
        <w:t>。</w:t>
      </w:r>
    </w:p>
    <w:p w14:paraId="4B58B295" w14:textId="77777777" w:rsidR="00083540" w:rsidRDefault="00083540" w:rsidP="00083540"/>
    <w:p w14:paraId="147176D1" w14:textId="767E471D" w:rsidR="003914CE" w:rsidRDefault="00984253">
      <w:r>
        <w:rPr>
          <w:rFonts w:hint="eastAsia"/>
        </w:rPr>
        <w:t>第</w:t>
      </w:r>
      <w:r w:rsidR="00CE5EB9">
        <w:rPr>
          <w:rFonts w:hint="eastAsia"/>
        </w:rPr>
        <w:t>9</w:t>
      </w:r>
      <w:r>
        <w:rPr>
          <w:rFonts w:hint="eastAsia"/>
        </w:rPr>
        <w:t>条</w:t>
      </w:r>
      <w:r w:rsidR="00F642E3">
        <w:rPr>
          <w:rFonts w:hint="eastAsia"/>
        </w:rPr>
        <w:t xml:space="preserve">　(検討委員会)</w:t>
      </w:r>
      <w:r w:rsidR="003914CE">
        <w:rPr>
          <w:rFonts w:hint="eastAsia"/>
        </w:rPr>
        <w:t xml:space="preserve">　</w:t>
      </w:r>
    </w:p>
    <w:p w14:paraId="765A8115" w14:textId="03255590" w:rsidR="00F642E3" w:rsidRDefault="00F642E3" w:rsidP="00F642E3">
      <w:pPr>
        <w:pStyle w:val="a3"/>
        <w:numPr>
          <w:ilvl w:val="1"/>
          <w:numId w:val="3"/>
        </w:numPr>
        <w:ind w:leftChars="0" w:left="567" w:hanging="283"/>
      </w:pPr>
      <w:r>
        <w:rPr>
          <w:rFonts w:hint="eastAsia"/>
        </w:rPr>
        <w:t>理事長は、理事会の承認を得て、特定の事項に関</w:t>
      </w:r>
      <w:r w:rsidR="00FB0124">
        <w:rPr>
          <w:rFonts w:hint="eastAsia"/>
        </w:rPr>
        <w:t>する</w:t>
      </w:r>
      <w:r>
        <w:rPr>
          <w:rFonts w:hint="eastAsia"/>
        </w:rPr>
        <w:t>検討委員会を設置することができる。</w:t>
      </w:r>
    </w:p>
    <w:p w14:paraId="521A1D38" w14:textId="043D03D2" w:rsidR="00F642E3" w:rsidRDefault="00F642E3" w:rsidP="00F642E3">
      <w:pPr>
        <w:pStyle w:val="a3"/>
        <w:numPr>
          <w:ilvl w:val="1"/>
          <w:numId w:val="3"/>
        </w:numPr>
        <w:ind w:leftChars="0" w:left="567" w:hanging="283"/>
      </w:pPr>
      <w:r>
        <w:rPr>
          <w:rFonts w:hint="eastAsia"/>
        </w:rPr>
        <w:t>検討委員会の</w:t>
      </w:r>
      <w:r w:rsidR="008801E4">
        <w:rPr>
          <w:rFonts w:hint="eastAsia"/>
        </w:rPr>
        <w:t>構成員</w:t>
      </w:r>
      <w:r>
        <w:rPr>
          <w:rFonts w:hint="eastAsia"/>
        </w:rPr>
        <w:t>は、事務局</w:t>
      </w:r>
      <w:r w:rsidR="008801E4">
        <w:rPr>
          <w:rFonts w:hint="eastAsia"/>
        </w:rPr>
        <w:t>構成員</w:t>
      </w:r>
      <w:r w:rsidR="00FB0124">
        <w:rPr>
          <w:rFonts w:hint="eastAsia"/>
        </w:rPr>
        <w:t>および</w:t>
      </w:r>
      <w:r>
        <w:rPr>
          <w:rFonts w:hint="eastAsia"/>
        </w:rPr>
        <w:t>検討事項に関係する理事と会員</w:t>
      </w:r>
      <w:r w:rsidR="00FB0124">
        <w:rPr>
          <w:rFonts w:hint="eastAsia"/>
        </w:rPr>
        <w:t>の中から理事長が選任する</w:t>
      </w:r>
      <w:r>
        <w:rPr>
          <w:rFonts w:hint="eastAsia"/>
        </w:rPr>
        <w:t>。</w:t>
      </w:r>
    </w:p>
    <w:p w14:paraId="7B96F1CA" w14:textId="77777777" w:rsidR="00FB0124" w:rsidRDefault="00F642E3" w:rsidP="00F642E3">
      <w:pPr>
        <w:pStyle w:val="a3"/>
        <w:numPr>
          <w:ilvl w:val="1"/>
          <w:numId w:val="3"/>
        </w:numPr>
        <w:ind w:leftChars="0" w:left="567" w:hanging="283"/>
      </w:pPr>
      <w:r>
        <w:rPr>
          <w:rFonts w:hint="eastAsia"/>
        </w:rPr>
        <w:t>検討委員会</w:t>
      </w:r>
      <w:r w:rsidR="00FB0124">
        <w:rPr>
          <w:rFonts w:hint="eastAsia"/>
        </w:rPr>
        <w:t>委員長は理事長が選任する。</w:t>
      </w:r>
    </w:p>
    <w:p w14:paraId="7C74A79D" w14:textId="12BA575B" w:rsidR="00F642E3" w:rsidRDefault="00FB0124" w:rsidP="00F642E3">
      <w:pPr>
        <w:pStyle w:val="a3"/>
        <w:numPr>
          <w:ilvl w:val="1"/>
          <w:numId w:val="3"/>
        </w:numPr>
        <w:ind w:leftChars="0" w:left="567" w:hanging="283"/>
      </w:pPr>
      <w:r>
        <w:rPr>
          <w:rFonts w:hint="eastAsia"/>
        </w:rPr>
        <w:t>検討委員会</w:t>
      </w:r>
      <w:r w:rsidR="00F642E3">
        <w:rPr>
          <w:rFonts w:hint="eastAsia"/>
        </w:rPr>
        <w:t>委員長が検討委員会の運営を主催する。</w:t>
      </w:r>
    </w:p>
    <w:p w14:paraId="099F15D0" w14:textId="35DC9DC5" w:rsidR="00F642E3" w:rsidRDefault="00F642E3" w:rsidP="00F642E3">
      <w:pPr>
        <w:pStyle w:val="a3"/>
        <w:numPr>
          <w:ilvl w:val="1"/>
          <w:numId w:val="3"/>
        </w:numPr>
        <w:ind w:leftChars="0" w:left="567" w:hanging="283"/>
      </w:pPr>
      <w:r>
        <w:rPr>
          <w:rFonts w:hint="eastAsia"/>
        </w:rPr>
        <w:t>検討委員会委員長は、検討状況や検討結果を適時に理事会に報告する</w:t>
      </w:r>
      <w:r w:rsidR="00C000A0">
        <w:rPr>
          <w:rFonts w:hint="eastAsia"/>
        </w:rPr>
        <w:t>。</w:t>
      </w:r>
    </w:p>
    <w:p w14:paraId="5C481AED" w14:textId="423CE370" w:rsidR="00F642E3" w:rsidRDefault="00F642E3"/>
    <w:p w14:paraId="34EE15C8" w14:textId="0A7E0698" w:rsidR="003914CE" w:rsidRDefault="003914CE">
      <w:r>
        <w:rPr>
          <w:rFonts w:hint="eastAsia"/>
        </w:rPr>
        <w:t>第</w:t>
      </w:r>
      <w:r w:rsidR="00CE5EB9">
        <w:rPr>
          <w:rFonts w:hint="eastAsia"/>
        </w:rPr>
        <w:t>10</w:t>
      </w:r>
      <w:r>
        <w:rPr>
          <w:rFonts w:hint="eastAsia"/>
        </w:rPr>
        <w:t>条　（</w:t>
      </w:r>
      <w:r w:rsidR="003F627E">
        <w:rPr>
          <w:rFonts w:hint="eastAsia"/>
        </w:rPr>
        <w:t>正会員としての</w:t>
      </w:r>
      <w:r w:rsidR="007555CD">
        <w:rPr>
          <w:rFonts w:hint="eastAsia"/>
        </w:rPr>
        <w:t>入会</w:t>
      </w:r>
      <w:r>
        <w:rPr>
          <w:rFonts w:hint="eastAsia"/>
        </w:rPr>
        <w:t>）</w:t>
      </w:r>
    </w:p>
    <w:p w14:paraId="45CF333F" w14:textId="4EBD3ED1" w:rsidR="003914CE" w:rsidRDefault="003914CE" w:rsidP="003914CE">
      <w:pPr>
        <w:pStyle w:val="a3"/>
        <w:numPr>
          <w:ilvl w:val="0"/>
          <w:numId w:val="8"/>
        </w:numPr>
        <w:ind w:leftChars="0"/>
      </w:pPr>
      <w:r>
        <w:rPr>
          <w:rFonts w:hint="eastAsia"/>
        </w:rPr>
        <w:t>定款</w:t>
      </w:r>
      <w:r w:rsidR="007555CD">
        <w:rPr>
          <w:rFonts w:hint="eastAsia"/>
        </w:rPr>
        <w:t>第7条（2）「</w:t>
      </w:r>
      <w:r w:rsidR="007555CD" w:rsidRPr="007555CD">
        <w:rPr>
          <w:rFonts w:hint="eastAsia"/>
        </w:rPr>
        <w:t>前号と同等の資格または同等の能力を有すること</w:t>
      </w:r>
      <w:r w:rsidR="007555CD">
        <w:rPr>
          <w:rFonts w:hint="eastAsia"/>
        </w:rPr>
        <w:t>」に関する運用は以下</w:t>
      </w:r>
      <w:r w:rsidR="003F627E">
        <w:rPr>
          <w:rFonts w:hint="eastAsia"/>
        </w:rPr>
        <w:t>の</w:t>
      </w:r>
      <w:r w:rsidR="00E522DE">
        <w:rPr>
          <w:rFonts w:hint="eastAsia"/>
        </w:rPr>
        <w:t>2.</w:t>
      </w:r>
      <w:r w:rsidR="003F627E">
        <w:rPr>
          <w:rFonts w:hint="eastAsia"/>
        </w:rPr>
        <w:t>項及び</w:t>
      </w:r>
      <w:r w:rsidR="00E522DE">
        <w:rPr>
          <w:rFonts w:hint="eastAsia"/>
        </w:rPr>
        <w:t>3.</w:t>
      </w:r>
      <w:r w:rsidR="003F627E">
        <w:rPr>
          <w:rFonts w:hint="eastAsia"/>
        </w:rPr>
        <w:t>項</w:t>
      </w:r>
      <w:r w:rsidR="00E522DE">
        <w:rPr>
          <w:rFonts w:hint="eastAsia"/>
        </w:rPr>
        <w:t>の例示を参考にする。</w:t>
      </w:r>
    </w:p>
    <w:p w14:paraId="41D91385" w14:textId="4A307E31" w:rsidR="007555CD" w:rsidRDefault="007555CD" w:rsidP="00872344">
      <w:pPr>
        <w:pStyle w:val="a3"/>
        <w:numPr>
          <w:ilvl w:val="0"/>
          <w:numId w:val="8"/>
        </w:numPr>
        <w:ind w:leftChars="0"/>
      </w:pPr>
      <w:r>
        <w:rPr>
          <w:rFonts w:hint="eastAsia"/>
        </w:rPr>
        <w:t>同等の資格</w:t>
      </w:r>
      <w:r w:rsidR="00E522DE">
        <w:rPr>
          <w:rFonts w:hint="eastAsia"/>
        </w:rPr>
        <w:t>と</w:t>
      </w:r>
      <w:r>
        <w:rPr>
          <w:rFonts w:hint="eastAsia"/>
        </w:rPr>
        <w:t>は、樹木医</w:t>
      </w:r>
      <w:r w:rsidR="00872344">
        <w:rPr>
          <w:rFonts w:hint="eastAsia"/>
        </w:rPr>
        <w:t>、ネイチャーゲームリーダー、各自治体が認定するナチュラリスト</w:t>
      </w:r>
      <w:r>
        <w:rPr>
          <w:rFonts w:hint="eastAsia"/>
        </w:rPr>
        <w:t>、森林、樹木</w:t>
      </w:r>
      <w:r w:rsidR="00872344">
        <w:rPr>
          <w:rFonts w:hint="eastAsia"/>
        </w:rPr>
        <w:t>、</w:t>
      </w:r>
      <w:r w:rsidR="00DF472E">
        <w:rPr>
          <w:rFonts w:hint="eastAsia"/>
        </w:rPr>
        <w:t>林業、</w:t>
      </w:r>
      <w:r w:rsidR="00872344">
        <w:rPr>
          <w:rFonts w:hint="eastAsia"/>
        </w:rPr>
        <w:t>自然全般</w:t>
      </w:r>
      <w:r>
        <w:rPr>
          <w:rFonts w:hint="eastAsia"/>
        </w:rPr>
        <w:t>に関する資格</w:t>
      </w:r>
      <w:r w:rsidR="004B6EED">
        <w:rPr>
          <w:rFonts w:hint="eastAsia"/>
        </w:rPr>
        <w:t>など</w:t>
      </w:r>
      <w:r>
        <w:rPr>
          <w:rFonts w:hint="eastAsia"/>
        </w:rPr>
        <w:t>とする</w:t>
      </w:r>
      <w:r w:rsidR="00872344">
        <w:rPr>
          <w:rFonts w:hint="eastAsia"/>
        </w:rPr>
        <w:t>。</w:t>
      </w:r>
    </w:p>
    <w:p w14:paraId="52287B60" w14:textId="1B2242FB" w:rsidR="00872344" w:rsidRDefault="007555CD" w:rsidP="00872344">
      <w:pPr>
        <w:pStyle w:val="a3"/>
        <w:numPr>
          <w:ilvl w:val="0"/>
          <w:numId w:val="8"/>
        </w:numPr>
        <w:ind w:leftChars="0"/>
      </w:pPr>
      <w:r>
        <w:rPr>
          <w:rFonts w:hint="eastAsia"/>
        </w:rPr>
        <w:t>同等の能力</w:t>
      </w:r>
      <w:r w:rsidR="00E522DE">
        <w:rPr>
          <w:rFonts w:hint="eastAsia"/>
        </w:rPr>
        <w:t>と</w:t>
      </w:r>
      <w:r>
        <w:rPr>
          <w:rFonts w:hint="eastAsia"/>
        </w:rPr>
        <w:t>は、自然に関するインストラクター活動</w:t>
      </w:r>
      <w:r w:rsidR="00872344">
        <w:rPr>
          <w:rFonts w:hint="eastAsia"/>
        </w:rPr>
        <w:t>の経験について、年間10日以</w:t>
      </w:r>
      <w:r w:rsidR="00872344">
        <w:rPr>
          <w:rFonts w:hint="eastAsia"/>
        </w:rPr>
        <w:lastRenderedPageBreak/>
        <w:t>上実施した経験が3年以上あることなど、実践的経験を十分持つこととする。</w:t>
      </w:r>
    </w:p>
    <w:p w14:paraId="33EE8DE2" w14:textId="3E12BFC2" w:rsidR="003914CE" w:rsidRDefault="001D79E1" w:rsidP="003914CE">
      <w:pPr>
        <w:pStyle w:val="a3"/>
        <w:numPr>
          <w:ilvl w:val="0"/>
          <w:numId w:val="8"/>
        </w:numPr>
        <w:ind w:leftChars="0"/>
      </w:pPr>
      <w:r>
        <w:rPr>
          <w:rFonts w:hint="eastAsia"/>
        </w:rPr>
        <w:t>認定に際しては、</w:t>
      </w:r>
      <w:bookmarkStart w:id="1" w:name="_Hlk61239872"/>
      <w:r>
        <w:rPr>
          <w:rFonts w:hint="eastAsia"/>
        </w:rPr>
        <w:t>理事会で審議の上、理事長</w:t>
      </w:r>
      <w:r w:rsidR="00DF472E">
        <w:rPr>
          <w:rFonts w:hint="eastAsia"/>
        </w:rPr>
        <w:t>が</w:t>
      </w:r>
      <w:r>
        <w:rPr>
          <w:rFonts w:hint="eastAsia"/>
        </w:rPr>
        <w:t>決定する。</w:t>
      </w:r>
      <w:bookmarkEnd w:id="1"/>
    </w:p>
    <w:p w14:paraId="15348F15" w14:textId="3B3B0E96" w:rsidR="001D79E1" w:rsidRPr="00DF472E" w:rsidRDefault="001D79E1" w:rsidP="001D79E1"/>
    <w:p w14:paraId="6DDB00FA" w14:textId="02197F36" w:rsidR="00761325" w:rsidRDefault="001D79E1" w:rsidP="001D79E1">
      <w:bookmarkStart w:id="2" w:name="_Hlk62581265"/>
      <w:r>
        <w:rPr>
          <w:rFonts w:hint="eastAsia"/>
        </w:rPr>
        <w:t>第</w:t>
      </w:r>
      <w:r w:rsidR="00CE5EB9">
        <w:rPr>
          <w:rFonts w:hint="eastAsia"/>
        </w:rPr>
        <w:t>11</w:t>
      </w:r>
      <w:r>
        <w:rPr>
          <w:rFonts w:hint="eastAsia"/>
        </w:rPr>
        <w:t>条　(準会員)</w:t>
      </w:r>
    </w:p>
    <w:bookmarkEnd w:id="2"/>
    <w:p w14:paraId="6CEA4B46" w14:textId="2327319D" w:rsidR="001D79E1" w:rsidRDefault="001D79E1" w:rsidP="00DF472E">
      <w:pPr>
        <w:pStyle w:val="a3"/>
        <w:numPr>
          <w:ilvl w:val="0"/>
          <w:numId w:val="9"/>
        </w:numPr>
        <w:ind w:leftChars="0"/>
      </w:pPr>
      <w:r>
        <w:rPr>
          <w:rFonts w:hint="eastAsia"/>
        </w:rPr>
        <w:t>定款</w:t>
      </w:r>
      <w:r w:rsidR="00DF472E">
        <w:rPr>
          <w:rFonts w:hint="eastAsia"/>
        </w:rPr>
        <w:t>第6条（2）「</w:t>
      </w:r>
      <w:r w:rsidR="00DF472E" w:rsidRPr="00DF472E">
        <w:rPr>
          <w:rFonts w:hint="eastAsia"/>
        </w:rPr>
        <w:t>この法人の目的に賛同し、活動に参加するために入会した個人</w:t>
      </w:r>
      <w:r w:rsidR="00DF472E">
        <w:rPr>
          <w:rFonts w:hint="eastAsia"/>
        </w:rPr>
        <w:t>」に関する運用は以下</w:t>
      </w:r>
      <w:r w:rsidR="0001796D">
        <w:rPr>
          <w:rFonts w:hint="eastAsia"/>
        </w:rPr>
        <w:t>の通り定める。</w:t>
      </w:r>
    </w:p>
    <w:p w14:paraId="6247375D" w14:textId="02F59037" w:rsidR="00DF472E" w:rsidRDefault="00DF472E" w:rsidP="00DF472E">
      <w:pPr>
        <w:pStyle w:val="a3"/>
        <w:numPr>
          <w:ilvl w:val="0"/>
          <w:numId w:val="9"/>
        </w:numPr>
        <w:ind w:leftChars="0"/>
      </w:pPr>
      <w:r>
        <w:rPr>
          <w:rFonts w:hint="eastAsia"/>
        </w:rPr>
        <w:t>入会は、FICの</w:t>
      </w:r>
      <w:r w:rsidR="003F627E">
        <w:rPr>
          <w:rFonts w:hint="eastAsia"/>
        </w:rPr>
        <w:t>各種</w:t>
      </w:r>
      <w:r w:rsidR="00C14D3D">
        <w:rPr>
          <w:rFonts w:hint="eastAsia"/>
        </w:rPr>
        <w:t>自主事業の講座</w:t>
      </w:r>
      <w:r>
        <w:rPr>
          <w:rFonts w:hint="eastAsia"/>
        </w:rPr>
        <w:t>に年5回以上参加</w:t>
      </w:r>
      <w:r w:rsidR="009F69BA">
        <w:rPr>
          <w:rFonts w:hint="eastAsia"/>
        </w:rPr>
        <w:t>した実績が</w:t>
      </w:r>
      <w:r w:rsidR="003F627E">
        <w:rPr>
          <w:rFonts w:hint="eastAsia"/>
        </w:rPr>
        <w:t>1</w:t>
      </w:r>
      <w:r w:rsidR="009F69BA">
        <w:rPr>
          <w:rFonts w:hint="eastAsia"/>
        </w:rPr>
        <w:t>年以上あるなど</w:t>
      </w:r>
      <w:r>
        <w:rPr>
          <w:rFonts w:hint="eastAsia"/>
        </w:rPr>
        <w:t>、</w:t>
      </w:r>
      <w:r w:rsidR="009F69BA">
        <w:rPr>
          <w:rFonts w:hint="eastAsia"/>
        </w:rPr>
        <w:t>継続して</w:t>
      </w:r>
      <w:r>
        <w:rPr>
          <w:rFonts w:hint="eastAsia"/>
        </w:rPr>
        <w:t>積極的に参加する意欲のある個人とする。</w:t>
      </w:r>
    </w:p>
    <w:p w14:paraId="38C3F4A8" w14:textId="121AA676" w:rsidR="009F69BA" w:rsidRDefault="009F69BA" w:rsidP="00DF472E">
      <w:pPr>
        <w:pStyle w:val="a3"/>
        <w:numPr>
          <w:ilvl w:val="0"/>
          <w:numId w:val="9"/>
        </w:numPr>
        <w:ind w:leftChars="0"/>
      </w:pPr>
      <w:r>
        <w:rPr>
          <w:rFonts w:hint="eastAsia"/>
        </w:rPr>
        <w:t>認定に際しては、理事会で審議の上、理事長が決定する。</w:t>
      </w:r>
    </w:p>
    <w:p w14:paraId="68ECE709" w14:textId="4D1448BD" w:rsidR="00DF472E" w:rsidRPr="00DA4316" w:rsidRDefault="00DF472E" w:rsidP="00DF472E">
      <w:pPr>
        <w:pStyle w:val="a3"/>
        <w:numPr>
          <w:ilvl w:val="0"/>
          <w:numId w:val="9"/>
        </w:numPr>
        <w:ind w:leftChars="0"/>
      </w:pPr>
      <w:r w:rsidRPr="00DA4316">
        <w:rPr>
          <w:rFonts w:hint="eastAsia"/>
        </w:rPr>
        <w:t>準会員には、FICの受験支援セミナーなどを受講し、森林インストラクター資格を取得することを推奨する。</w:t>
      </w:r>
    </w:p>
    <w:p w14:paraId="1E375EFE" w14:textId="106D6269" w:rsidR="00DF472E" w:rsidRPr="00DA4316" w:rsidRDefault="00DF472E" w:rsidP="00DF472E">
      <w:pPr>
        <w:pStyle w:val="a3"/>
        <w:numPr>
          <w:ilvl w:val="0"/>
          <w:numId w:val="9"/>
        </w:numPr>
        <w:ind w:leftChars="0"/>
      </w:pPr>
      <w:r w:rsidRPr="00DA4316">
        <w:rPr>
          <w:rFonts w:hint="eastAsia"/>
        </w:rPr>
        <w:t>準会員として</w:t>
      </w:r>
      <w:r w:rsidR="003F627E" w:rsidRPr="00DA4316">
        <w:rPr>
          <w:rFonts w:hint="eastAsia"/>
        </w:rPr>
        <w:t>1</w:t>
      </w:r>
      <w:r w:rsidRPr="00DA4316">
        <w:rPr>
          <w:rFonts w:hint="eastAsia"/>
        </w:rPr>
        <w:t>年以上積極的に活動した個人は、</w:t>
      </w:r>
      <w:r w:rsidR="009F69BA" w:rsidRPr="00DA4316">
        <w:rPr>
          <w:rFonts w:hint="eastAsia"/>
        </w:rPr>
        <w:t>FIC</w:t>
      </w:r>
      <w:r w:rsidR="003F627E" w:rsidRPr="00DA4316">
        <w:rPr>
          <w:rFonts w:hint="eastAsia"/>
        </w:rPr>
        <w:t>の各種講座</w:t>
      </w:r>
      <w:r w:rsidR="009F69BA" w:rsidRPr="00DA4316">
        <w:rPr>
          <w:rFonts w:hint="eastAsia"/>
        </w:rPr>
        <w:t>へ正会員と同等の条件でオブザーバー</w:t>
      </w:r>
      <w:r w:rsidR="007A70A0" w:rsidRPr="00DA4316">
        <w:rPr>
          <w:rFonts w:hint="eastAsia"/>
        </w:rPr>
        <w:t>として</w:t>
      </w:r>
      <w:r w:rsidR="009F69BA" w:rsidRPr="00DA4316">
        <w:rPr>
          <w:rFonts w:hint="eastAsia"/>
        </w:rPr>
        <w:t>参加することができる。</w:t>
      </w:r>
    </w:p>
    <w:p w14:paraId="1C6CEDDE" w14:textId="31FF75A1" w:rsidR="00C14D3D" w:rsidRDefault="00C14D3D" w:rsidP="00DF472E">
      <w:pPr>
        <w:pStyle w:val="a3"/>
        <w:numPr>
          <w:ilvl w:val="0"/>
          <w:numId w:val="9"/>
        </w:numPr>
        <w:ind w:leftChars="0"/>
      </w:pPr>
      <w:r>
        <w:rPr>
          <w:rFonts w:hint="eastAsia"/>
        </w:rPr>
        <w:t>準会員として十分な実績を積んだ個人は、第8条に基づき正会員になることができる。</w:t>
      </w:r>
    </w:p>
    <w:p w14:paraId="3DF8E4BF" w14:textId="106C3986" w:rsidR="00761325" w:rsidRDefault="00761325" w:rsidP="00761325"/>
    <w:p w14:paraId="70B34F4E" w14:textId="6137CFAD" w:rsidR="00761325" w:rsidRDefault="00761325" w:rsidP="00761325">
      <w:r>
        <w:rPr>
          <w:rFonts w:hint="eastAsia"/>
        </w:rPr>
        <w:t>第</w:t>
      </w:r>
      <w:r w:rsidR="00CE5EB9">
        <w:rPr>
          <w:rFonts w:hint="eastAsia"/>
        </w:rPr>
        <w:t>12</w:t>
      </w:r>
      <w:r>
        <w:rPr>
          <w:rFonts w:hint="eastAsia"/>
        </w:rPr>
        <w:t>条　(その他)</w:t>
      </w:r>
    </w:p>
    <w:p w14:paraId="38EC29C5" w14:textId="6F13BA8E" w:rsidR="00761325" w:rsidRDefault="00761325" w:rsidP="00761325">
      <w:pPr>
        <w:ind w:firstLineChars="200" w:firstLine="420"/>
      </w:pPr>
      <w:bookmarkStart w:id="3" w:name="_Hlk62581374"/>
      <w:r>
        <w:rPr>
          <w:rFonts w:hint="eastAsia"/>
        </w:rPr>
        <w:t>本規程に定めのない事項については、理事会にて討議・決定するものとする。</w:t>
      </w:r>
    </w:p>
    <w:bookmarkEnd w:id="3"/>
    <w:p w14:paraId="754FE0D6" w14:textId="570B4501" w:rsidR="00761325" w:rsidRPr="00761325" w:rsidRDefault="00761325" w:rsidP="00761325"/>
    <w:p w14:paraId="22E77DC2" w14:textId="66F86AD7" w:rsidR="00761325" w:rsidRPr="0001796D" w:rsidRDefault="00761325" w:rsidP="00761325">
      <w:r w:rsidRPr="00761325">
        <w:rPr>
          <w:rFonts w:hint="eastAsia"/>
        </w:rPr>
        <w:t>(制定・改定履歴)</w:t>
      </w:r>
    </w:p>
    <w:p w14:paraId="6BC2DACD" w14:textId="6AECA110" w:rsidR="00984253" w:rsidRDefault="00E53AAA">
      <w:r>
        <w:rPr>
          <w:rFonts w:hint="eastAsia"/>
        </w:rPr>
        <w:t>付則1</w:t>
      </w:r>
      <w:r w:rsidR="00827B40">
        <w:rPr>
          <w:rFonts w:hint="eastAsia"/>
        </w:rPr>
        <w:t xml:space="preserve">　2021年4月12日</w:t>
      </w:r>
      <w:r w:rsidR="00E33161">
        <w:rPr>
          <w:rFonts w:hint="eastAsia"/>
        </w:rPr>
        <w:t xml:space="preserve">　</w:t>
      </w:r>
      <w:r>
        <w:rPr>
          <w:rFonts w:hint="eastAsia"/>
        </w:rPr>
        <w:t>制定、施行</w:t>
      </w:r>
    </w:p>
    <w:p w14:paraId="12EBD083" w14:textId="55B9DC21" w:rsidR="00FB378F" w:rsidRDefault="00FB378F">
      <w:r>
        <w:rPr>
          <w:rFonts w:hint="eastAsia"/>
        </w:rPr>
        <w:t>付則2　2021年12月13日　第8条改定</w:t>
      </w:r>
    </w:p>
    <w:p w14:paraId="563EB56E" w14:textId="08B7BF2D" w:rsidR="002B1A69" w:rsidRDefault="002B1A69">
      <w:r>
        <w:rPr>
          <w:rFonts w:hint="eastAsia"/>
        </w:rPr>
        <w:t>付則3　2023年４月1日　　別紙改定</w:t>
      </w:r>
    </w:p>
    <w:p w14:paraId="7292E9E0" w14:textId="09231D1B" w:rsidR="0030248A" w:rsidRDefault="0030248A"/>
    <w:p w14:paraId="6F4996F3" w14:textId="77777777" w:rsidR="007555CD" w:rsidRDefault="007555CD">
      <w:pPr>
        <w:widowControl/>
        <w:jc w:val="left"/>
      </w:pPr>
      <w:r>
        <w:br w:type="page"/>
      </w:r>
    </w:p>
    <w:p w14:paraId="157188C3" w14:textId="2535DA1B" w:rsidR="0030248A" w:rsidRPr="001B6C5E" w:rsidRDefault="00942167">
      <w:pPr>
        <w:rPr>
          <w:b/>
          <w:bCs/>
        </w:rPr>
      </w:pPr>
      <w:r w:rsidRPr="00942167">
        <w:lastRenderedPageBreak/>
        <w:drawing>
          <wp:anchor distT="0" distB="0" distL="114300" distR="114300" simplePos="0" relativeHeight="251658240" behindDoc="0" locked="0" layoutInCell="1" allowOverlap="1" wp14:anchorId="07FD2885" wp14:editId="3644154E">
            <wp:simplePos x="0" y="0"/>
            <wp:positionH relativeFrom="margin">
              <wp:posOffset>-624205</wp:posOffset>
            </wp:positionH>
            <wp:positionV relativeFrom="paragraph">
              <wp:posOffset>387350</wp:posOffset>
            </wp:positionV>
            <wp:extent cx="6730365" cy="5124450"/>
            <wp:effectExtent l="0" t="0" r="0" b="0"/>
            <wp:wrapSquare wrapText="bothSides"/>
            <wp:docPr id="182098839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30365" cy="51244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0248A" w:rsidRPr="006176EA">
        <w:rPr>
          <w:rFonts w:hint="eastAsia"/>
          <w:b/>
          <w:bCs/>
        </w:rPr>
        <w:t>(別紙)</w:t>
      </w:r>
    </w:p>
    <w:p w14:paraId="27D6FDA8" w14:textId="136F0595" w:rsidR="006C5DE7" w:rsidRDefault="006C5DE7"/>
    <w:p w14:paraId="22C933CA" w14:textId="754C7C85" w:rsidR="006C5DE7" w:rsidRPr="00855591" w:rsidRDefault="006C5DE7"/>
    <w:sectPr w:rsidR="006C5DE7" w:rsidRPr="0085559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1AA308" w14:textId="77777777" w:rsidR="00D55037" w:rsidRDefault="00D55037" w:rsidP="00AB47B2">
      <w:r>
        <w:separator/>
      </w:r>
    </w:p>
  </w:endnote>
  <w:endnote w:type="continuationSeparator" w:id="0">
    <w:p w14:paraId="5BC2F9C6" w14:textId="77777777" w:rsidR="00D55037" w:rsidRDefault="00D55037" w:rsidP="00AB4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C58E2" w14:textId="77777777" w:rsidR="00D55037" w:rsidRDefault="00D55037" w:rsidP="00AB47B2">
      <w:r>
        <w:separator/>
      </w:r>
    </w:p>
  </w:footnote>
  <w:footnote w:type="continuationSeparator" w:id="0">
    <w:p w14:paraId="629D4B38" w14:textId="77777777" w:rsidR="00D55037" w:rsidRDefault="00D55037" w:rsidP="00AB4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D8D"/>
    <w:multiLevelType w:val="hybridMultilevel"/>
    <w:tmpl w:val="B136E9C0"/>
    <w:lvl w:ilvl="0" w:tplc="B726C19A">
      <w:start w:val="1"/>
      <w:numFmt w:val="decimal"/>
      <w:lvlText w:val="%1."/>
      <w:lvlJc w:val="left"/>
      <w:pPr>
        <w:ind w:left="711" w:hanging="360"/>
      </w:pPr>
      <w:rPr>
        <w:rFonts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1" w15:restartNumberingAfterBreak="0">
    <w:nsid w:val="00C52F03"/>
    <w:multiLevelType w:val="hybridMultilevel"/>
    <w:tmpl w:val="1E74D0E4"/>
    <w:lvl w:ilvl="0" w:tplc="DB3E9D76">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2" w15:restartNumberingAfterBreak="0">
    <w:nsid w:val="0119566D"/>
    <w:multiLevelType w:val="hybridMultilevel"/>
    <w:tmpl w:val="B3184C4C"/>
    <w:lvl w:ilvl="0" w:tplc="01BCD2F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25C2C37"/>
    <w:multiLevelType w:val="hybridMultilevel"/>
    <w:tmpl w:val="4A227132"/>
    <w:lvl w:ilvl="0" w:tplc="5A1EC45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3587A36"/>
    <w:multiLevelType w:val="hybridMultilevel"/>
    <w:tmpl w:val="48007B02"/>
    <w:lvl w:ilvl="0" w:tplc="CC847CE2">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5" w15:restartNumberingAfterBreak="0">
    <w:nsid w:val="0CAE210D"/>
    <w:multiLevelType w:val="hybridMultilevel"/>
    <w:tmpl w:val="5CA0F302"/>
    <w:lvl w:ilvl="0" w:tplc="B518F3F4">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6" w15:restartNumberingAfterBreak="0">
    <w:nsid w:val="1F13494F"/>
    <w:multiLevelType w:val="hybridMultilevel"/>
    <w:tmpl w:val="2B6C58BE"/>
    <w:lvl w:ilvl="0" w:tplc="64B615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7A4818"/>
    <w:multiLevelType w:val="hybridMultilevel"/>
    <w:tmpl w:val="A6081482"/>
    <w:lvl w:ilvl="0" w:tplc="F44E13DE">
      <w:start w:val="1"/>
      <w:numFmt w:val="decimal"/>
      <w:lvlText w:val="（%1）"/>
      <w:lvlJc w:val="left"/>
      <w:pPr>
        <w:ind w:left="1288" w:hanging="72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8" w15:restartNumberingAfterBreak="0">
    <w:nsid w:val="263C0FEC"/>
    <w:multiLevelType w:val="hybridMultilevel"/>
    <w:tmpl w:val="1D3A86E2"/>
    <w:lvl w:ilvl="0" w:tplc="6CAEDCD2">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9A59BE"/>
    <w:multiLevelType w:val="hybridMultilevel"/>
    <w:tmpl w:val="65DC3A1E"/>
    <w:lvl w:ilvl="0" w:tplc="68C25216">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10" w15:restartNumberingAfterBreak="0">
    <w:nsid w:val="363A0369"/>
    <w:multiLevelType w:val="hybridMultilevel"/>
    <w:tmpl w:val="F8E2BF4E"/>
    <w:lvl w:ilvl="0" w:tplc="5770E73E">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9B74DC1"/>
    <w:multiLevelType w:val="hybridMultilevel"/>
    <w:tmpl w:val="F5B81744"/>
    <w:lvl w:ilvl="0" w:tplc="07441EA8">
      <w:start w:val="1"/>
      <w:numFmt w:val="decimal"/>
      <w:lvlText w:val="（%1）"/>
      <w:lvlJc w:val="left"/>
      <w:pPr>
        <w:ind w:left="1290" w:hanging="720"/>
      </w:pPr>
      <w:rPr>
        <w:rFonts w:hint="default"/>
      </w:rPr>
    </w:lvl>
    <w:lvl w:ilvl="1" w:tplc="F7A04956">
      <w:start w:val="1"/>
      <w:numFmt w:val="decimal"/>
      <w:lvlText w:val="%2."/>
      <w:lvlJc w:val="left"/>
      <w:pPr>
        <w:ind w:left="1350" w:hanging="360"/>
      </w:pPr>
      <w:rPr>
        <w:rFonts w:hint="default"/>
      </w:r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2" w15:restartNumberingAfterBreak="0">
    <w:nsid w:val="6E342068"/>
    <w:multiLevelType w:val="hybridMultilevel"/>
    <w:tmpl w:val="27BA65AA"/>
    <w:lvl w:ilvl="0" w:tplc="7DB89C2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97923001">
    <w:abstractNumId w:val="2"/>
  </w:num>
  <w:num w:numId="2" w16cid:durableId="139422585">
    <w:abstractNumId w:val="7"/>
  </w:num>
  <w:num w:numId="3" w16cid:durableId="103040696">
    <w:abstractNumId w:val="11"/>
  </w:num>
  <w:num w:numId="4" w16cid:durableId="429010296">
    <w:abstractNumId w:val="6"/>
  </w:num>
  <w:num w:numId="5" w16cid:durableId="803618463">
    <w:abstractNumId w:val="12"/>
  </w:num>
  <w:num w:numId="6" w16cid:durableId="1068115753">
    <w:abstractNumId w:val="3"/>
  </w:num>
  <w:num w:numId="7" w16cid:durableId="497962135">
    <w:abstractNumId w:val="8"/>
  </w:num>
  <w:num w:numId="8" w16cid:durableId="1117287811">
    <w:abstractNumId w:val="0"/>
  </w:num>
  <w:num w:numId="9" w16cid:durableId="51586354">
    <w:abstractNumId w:val="10"/>
  </w:num>
  <w:num w:numId="10" w16cid:durableId="225334590">
    <w:abstractNumId w:val="1"/>
  </w:num>
  <w:num w:numId="11" w16cid:durableId="76481531">
    <w:abstractNumId w:val="5"/>
  </w:num>
  <w:num w:numId="12" w16cid:durableId="357779910">
    <w:abstractNumId w:val="4"/>
  </w:num>
  <w:num w:numId="13" w16cid:durableId="6528778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253"/>
    <w:rsid w:val="0001796D"/>
    <w:rsid w:val="00034E36"/>
    <w:rsid w:val="0006297C"/>
    <w:rsid w:val="00083540"/>
    <w:rsid w:val="000A5615"/>
    <w:rsid w:val="00117551"/>
    <w:rsid w:val="0012434B"/>
    <w:rsid w:val="00130F71"/>
    <w:rsid w:val="0014089D"/>
    <w:rsid w:val="00162954"/>
    <w:rsid w:val="001B6C5E"/>
    <w:rsid w:val="001D79E1"/>
    <w:rsid w:val="00220487"/>
    <w:rsid w:val="0023629F"/>
    <w:rsid w:val="0024410C"/>
    <w:rsid w:val="002B1A69"/>
    <w:rsid w:val="002B1B3D"/>
    <w:rsid w:val="002F5D1C"/>
    <w:rsid w:val="0030192F"/>
    <w:rsid w:val="0030248A"/>
    <w:rsid w:val="00322CD7"/>
    <w:rsid w:val="003914CE"/>
    <w:rsid w:val="003945CF"/>
    <w:rsid w:val="003F627E"/>
    <w:rsid w:val="00403942"/>
    <w:rsid w:val="004134A9"/>
    <w:rsid w:val="004912F2"/>
    <w:rsid w:val="004B6EED"/>
    <w:rsid w:val="00520D6B"/>
    <w:rsid w:val="0058662A"/>
    <w:rsid w:val="0059340C"/>
    <w:rsid w:val="00595F39"/>
    <w:rsid w:val="005E4701"/>
    <w:rsid w:val="005F1470"/>
    <w:rsid w:val="006138BB"/>
    <w:rsid w:val="006176EA"/>
    <w:rsid w:val="006575DF"/>
    <w:rsid w:val="00667EB9"/>
    <w:rsid w:val="00680F11"/>
    <w:rsid w:val="006A2EB6"/>
    <w:rsid w:val="006B40B5"/>
    <w:rsid w:val="006B745F"/>
    <w:rsid w:val="006C5DE7"/>
    <w:rsid w:val="006D633F"/>
    <w:rsid w:val="007312B4"/>
    <w:rsid w:val="007314B4"/>
    <w:rsid w:val="007555CD"/>
    <w:rsid w:val="00761325"/>
    <w:rsid w:val="00784926"/>
    <w:rsid w:val="007A56EE"/>
    <w:rsid w:val="007A70A0"/>
    <w:rsid w:val="007D02A2"/>
    <w:rsid w:val="007D146C"/>
    <w:rsid w:val="007E4450"/>
    <w:rsid w:val="007F3009"/>
    <w:rsid w:val="008009B4"/>
    <w:rsid w:val="00820D63"/>
    <w:rsid w:val="00827B40"/>
    <w:rsid w:val="00855591"/>
    <w:rsid w:val="00872344"/>
    <w:rsid w:val="008801E4"/>
    <w:rsid w:val="0088575C"/>
    <w:rsid w:val="008A5847"/>
    <w:rsid w:val="008C3A92"/>
    <w:rsid w:val="008D5842"/>
    <w:rsid w:val="00942167"/>
    <w:rsid w:val="00976E2F"/>
    <w:rsid w:val="00984253"/>
    <w:rsid w:val="009877FA"/>
    <w:rsid w:val="009A2AF0"/>
    <w:rsid w:val="009D4642"/>
    <w:rsid w:val="009E0431"/>
    <w:rsid w:val="009F69BA"/>
    <w:rsid w:val="00A2143A"/>
    <w:rsid w:val="00A81E04"/>
    <w:rsid w:val="00AB29EC"/>
    <w:rsid w:val="00AB47B2"/>
    <w:rsid w:val="00AD6CEB"/>
    <w:rsid w:val="00B069FC"/>
    <w:rsid w:val="00BE0F71"/>
    <w:rsid w:val="00C000A0"/>
    <w:rsid w:val="00C000C6"/>
    <w:rsid w:val="00C14D3D"/>
    <w:rsid w:val="00C67F2C"/>
    <w:rsid w:val="00C9161D"/>
    <w:rsid w:val="00C943DC"/>
    <w:rsid w:val="00CB6B8B"/>
    <w:rsid w:val="00CD0AB6"/>
    <w:rsid w:val="00CE5EB9"/>
    <w:rsid w:val="00D55037"/>
    <w:rsid w:val="00DA4316"/>
    <w:rsid w:val="00DE7B3B"/>
    <w:rsid w:val="00DF472E"/>
    <w:rsid w:val="00E33161"/>
    <w:rsid w:val="00E522DE"/>
    <w:rsid w:val="00E53AAA"/>
    <w:rsid w:val="00E95563"/>
    <w:rsid w:val="00ED483C"/>
    <w:rsid w:val="00EE1F65"/>
    <w:rsid w:val="00F22DEE"/>
    <w:rsid w:val="00F642E3"/>
    <w:rsid w:val="00F67A61"/>
    <w:rsid w:val="00FB0124"/>
    <w:rsid w:val="00FB378F"/>
    <w:rsid w:val="00FC0BCE"/>
    <w:rsid w:val="00FD5925"/>
    <w:rsid w:val="00FE1B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4C22EE"/>
  <w15:chartTrackingRefBased/>
  <w15:docId w15:val="{0871591C-787E-4F97-B88B-3E742613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297C"/>
    <w:pPr>
      <w:ind w:leftChars="400" w:left="840"/>
    </w:pPr>
  </w:style>
  <w:style w:type="character" w:styleId="a4">
    <w:name w:val="annotation reference"/>
    <w:basedOn w:val="a0"/>
    <w:uiPriority w:val="99"/>
    <w:semiHidden/>
    <w:unhideWhenUsed/>
    <w:rsid w:val="0030192F"/>
    <w:rPr>
      <w:sz w:val="18"/>
      <w:szCs w:val="18"/>
    </w:rPr>
  </w:style>
  <w:style w:type="paragraph" w:styleId="a5">
    <w:name w:val="annotation text"/>
    <w:basedOn w:val="a"/>
    <w:link w:val="a6"/>
    <w:uiPriority w:val="99"/>
    <w:semiHidden/>
    <w:unhideWhenUsed/>
    <w:rsid w:val="0030192F"/>
    <w:pPr>
      <w:jc w:val="left"/>
    </w:pPr>
  </w:style>
  <w:style w:type="character" w:customStyle="1" w:styleId="a6">
    <w:name w:val="コメント文字列 (文字)"/>
    <w:basedOn w:val="a0"/>
    <w:link w:val="a5"/>
    <w:uiPriority w:val="99"/>
    <w:semiHidden/>
    <w:rsid w:val="0030192F"/>
  </w:style>
  <w:style w:type="paragraph" w:styleId="a7">
    <w:name w:val="annotation subject"/>
    <w:basedOn w:val="a5"/>
    <w:next w:val="a5"/>
    <w:link w:val="a8"/>
    <w:uiPriority w:val="99"/>
    <w:semiHidden/>
    <w:unhideWhenUsed/>
    <w:rsid w:val="0030192F"/>
    <w:rPr>
      <w:b/>
      <w:bCs/>
    </w:rPr>
  </w:style>
  <w:style w:type="character" w:customStyle="1" w:styleId="a8">
    <w:name w:val="コメント内容 (文字)"/>
    <w:basedOn w:val="a6"/>
    <w:link w:val="a7"/>
    <w:uiPriority w:val="99"/>
    <w:semiHidden/>
    <w:rsid w:val="0030192F"/>
    <w:rPr>
      <w:b/>
      <w:bCs/>
    </w:rPr>
  </w:style>
  <w:style w:type="paragraph" w:styleId="a9">
    <w:name w:val="Balloon Text"/>
    <w:basedOn w:val="a"/>
    <w:link w:val="aa"/>
    <w:uiPriority w:val="99"/>
    <w:semiHidden/>
    <w:unhideWhenUsed/>
    <w:rsid w:val="0030192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0192F"/>
    <w:rPr>
      <w:rFonts w:asciiTheme="majorHAnsi" w:eastAsiaTheme="majorEastAsia" w:hAnsiTheme="majorHAnsi" w:cstheme="majorBidi"/>
      <w:sz w:val="18"/>
      <w:szCs w:val="18"/>
    </w:rPr>
  </w:style>
  <w:style w:type="paragraph" w:styleId="ab">
    <w:name w:val="header"/>
    <w:basedOn w:val="a"/>
    <w:link w:val="ac"/>
    <w:uiPriority w:val="99"/>
    <w:unhideWhenUsed/>
    <w:rsid w:val="00AB47B2"/>
    <w:pPr>
      <w:tabs>
        <w:tab w:val="center" w:pos="4252"/>
        <w:tab w:val="right" w:pos="8504"/>
      </w:tabs>
      <w:snapToGrid w:val="0"/>
    </w:pPr>
  </w:style>
  <w:style w:type="character" w:customStyle="1" w:styleId="ac">
    <w:name w:val="ヘッダー (文字)"/>
    <w:basedOn w:val="a0"/>
    <w:link w:val="ab"/>
    <w:uiPriority w:val="99"/>
    <w:rsid w:val="00AB47B2"/>
  </w:style>
  <w:style w:type="paragraph" w:styleId="ad">
    <w:name w:val="footer"/>
    <w:basedOn w:val="a"/>
    <w:link w:val="ae"/>
    <w:uiPriority w:val="99"/>
    <w:unhideWhenUsed/>
    <w:rsid w:val="00AB47B2"/>
    <w:pPr>
      <w:tabs>
        <w:tab w:val="center" w:pos="4252"/>
        <w:tab w:val="right" w:pos="8504"/>
      </w:tabs>
      <w:snapToGrid w:val="0"/>
    </w:pPr>
  </w:style>
  <w:style w:type="character" w:customStyle="1" w:styleId="ae">
    <w:name w:val="フッター (文字)"/>
    <w:basedOn w:val="a0"/>
    <w:link w:val="ad"/>
    <w:uiPriority w:val="99"/>
    <w:rsid w:val="00AB4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467961">
      <w:bodyDiv w:val="1"/>
      <w:marLeft w:val="0"/>
      <w:marRight w:val="0"/>
      <w:marTop w:val="0"/>
      <w:marBottom w:val="0"/>
      <w:divBdr>
        <w:top w:val="none" w:sz="0" w:space="0" w:color="auto"/>
        <w:left w:val="none" w:sz="0" w:space="0" w:color="auto"/>
        <w:bottom w:val="none" w:sz="0" w:space="0" w:color="auto"/>
        <w:right w:val="none" w:sz="0" w:space="0" w:color="auto"/>
      </w:divBdr>
    </w:div>
    <w:div w:id="19524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851</TotalTime>
  <Pages>5</Pages>
  <Words>416</Words>
  <Characters>2374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弘幸 安武</cp:lastModifiedBy>
  <cp:revision>41</cp:revision>
  <dcterms:created xsi:type="dcterms:W3CDTF">2020-10-18T02:31:00Z</dcterms:created>
  <dcterms:modified xsi:type="dcterms:W3CDTF">2023-04-05T07:46:00Z</dcterms:modified>
</cp:coreProperties>
</file>